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6" w:rsidRPr="00F077CB" w:rsidRDefault="00952686" w:rsidP="00952686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pl-PL"/>
        </w:rPr>
      </w:pPr>
      <w:r w:rsidRPr="00F077CB">
        <w:rPr>
          <w:b/>
          <w:noProof/>
          <w:lang w:eastAsia="pl-PL"/>
        </w:rPr>
        <w:drawing>
          <wp:inline distT="0" distB="0" distL="0" distR="0">
            <wp:extent cx="6038850" cy="1695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86" w:rsidRPr="00077787" w:rsidRDefault="00952686" w:rsidP="00952686">
      <w:pPr>
        <w:pStyle w:val="listparagraph"/>
        <w:spacing w:before="0" w:after="0" w:line="360" w:lineRule="auto"/>
        <w:jc w:val="center"/>
        <w:rPr>
          <w:rFonts w:cs="Calibri"/>
          <w:b/>
          <w:sz w:val="22"/>
          <w:szCs w:val="22"/>
          <w:lang w:eastAsia="pl-PL"/>
        </w:rPr>
      </w:pPr>
      <w:r>
        <w:rPr>
          <w:rFonts w:cs="Calibri"/>
          <w:b/>
          <w:lang w:eastAsia="pl-PL"/>
        </w:rPr>
        <w:t>X</w:t>
      </w:r>
      <w:r w:rsidRPr="0083720D">
        <w:rPr>
          <w:rFonts w:cs="Calibri"/>
          <w:b/>
          <w:lang w:eastAsia="pl-PL"/>
        </w:rPr>
        <w:t xml:space="preserve"> Ogólnopolski Przegląd Filmów </w:t>
      </w:r>
      <w:r w:rsidRPr="00077787">
        <w:rPr>
          <w:rFonts w:cs="Calibri"/>
          <w:b/>
          <w:sz w:val="22"/>
          <w:szCs w:val="22"/>
          <w:lang w:eastAsia="pl-PL"/>
        </w:rPr>
        <w:t>Animowanych Tworzonych przez Dzieci OKO KALEJDOSKOPU</w:t>
      </w:r>
    </w:p>
    <w:p w:rsidR="00952686" w:rsidRPr="00077787" w:rsidRDefault="00952686" w:rsidP="00077787">
      <w:pPr>
        <w:pStyle w:val="listparagraph"/>
        <w:spacing w:before="0" w:after="0"/>
        <w:jc w:val="center"/>
        <w:rPr>
          <w:rFonts w:cs="Calibri"/>
          <w:b/>
          <w:sz w:val="22"/>
          <w:szCs w:val="22"/>
          <w:lang w:eastAsia="pl-PL"/>
        </w:rPr>
      </w:pPr>
    </w:p>
    <w:p w:rsidR="00952686" w:rsidRPr="00077787" w:rsidRDefault="00952686" w:rsidP="0007778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Style w:val="Pogrubienie"/>
          <w:shd w:val="clear" w:color="auto" w:fill="FFFFFF"/>
        </w:rPr>
      </w:pPr>
      <w:r w:rsidRPr="00077787">
        <w:rPr>
          <w:rStyle w:val="Pogrubienie"/>
          <w:shd w:val="clear" w:color="auto" w:fill="FFFFFF"/>
        </w:rPr>
        <w:t>REGULAMIN</w:t>
      </w:r>
    </w:p>
    <w:p w:rsidR="00952686" w:rsidRPr="00077787" w:rsidRDefault="00952686" w:rsidP="0007778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Style w:val="Pogrubienie"/>
          <w:shd w:val="clear" w:color="auto" w:fill="FFFFFF"/>
        </w:rPr>
      </w:pPr>
    </w:p>
    <w:p w:rsidR="005A527E" w:rsidRDefault="00952686" w:rsidP="005A527E">
      <w:pPr>
        <w:pStyle w:val="listparagraph"/>
        <w:spacing w:before="0" w:after="0" w:line="360" w:lineRule="auto"/>
        <w:jc w:val="both"/>
        <w:rPr>
          <w:rFonts w:cs="Calibri"/>
          <w:b/>
          <w:bCs/>
          <w:sz w:val="22"/>
          <w:szCs w:val="22"/>
          <w:u w:val="single"/>
          <w:shd w:val="clear" w:color="auto" w:fill="FFFFFF"/>
        </w:rPr>
      </w:pPr>
      <w:r w:rsidRPr="005A527E">
        <w:rPr>
          <w:rFonts w:cs="Calibri"/>
          <w:b/>
          <w:bCs/>
          <w:sz w:val="22"/>
          <w:szCs w:val="22"/>
          <w:u w:val="single"/>
          <w:shd w:val="clear" w:color="auto" w:fill="FFFFFF"/>
        </w:rPr>
        <w:t>I. POSTANOWIENIA WSTĘPNE ////////////////////////////////////////////////////////////////////////</w:t>
      </w:r>
    </w:p>
    <w:p w:rsidR="00804CA4" w:rsidRPr="00804CA4" w:rsidRDefault="00952686" w:rsidP="005A527E">
      <w:pPr>
        <w:pStyle w:val="listparagraph"/>
        <w:numPr>
          <w:ilvl w:val="0"/>
          <w:numId w:val="10"/>
        </w:numPr>
        <w:spacing w:before="0" w:after="0" w:line="360" w:lineRule="auto"/>
        <w:jc w:val="both"/>
        <w:rPr>
          <w:rFonts w:cs="Calibri"/>
          <w:color w:val="000000" w:themeColor="text1"/>
          <w:sz w:val="22"/>
          <w:szCs w:val="22"/>
          <w:shd w:val="clear" w:color="auto" w:fill="FFFFFF"/>
        </w:rPr>
      </w:pPr>
      <w:r w:rsidRPr="00804CA4">
        <w:rPr>
          <w:rFonts w:cs="Calibri"/>
          <w:sz w:val="22"/>
          <w:szCs w:val="22"/>
          <w:shd w:val="clear" w:color="auto" w:fill="FFFFFF"/>
        </w:rPr>
        <w:t xml:space="preserve">X Ogólnopolski Przegląd </w:t>
      </w:r>
      <w:r w:rsidRPr="00804CA4">
        <w:rPr>
          <w:rFonts w:cs="Calibri"/>
          <w:sz w:val="22"/>
          <w:szCs w:val="22"/>
          <w:lang w:eastAsia="pl-PL"/>
        </w:rPr>
        <w:t xml:space="preserve">Filmów Animowanych Tworzonych przez Dzieci OKO KALEJDOSKOPU </w:t>
      </w:r>
      <w:r w:rsidR="005A527E" w:rsidRPr="00804CA4">
        <w:rPr>
          <w:rFonts w:cs="Calibri"/>
          <w:sz w:val="22"/>
          <w:szCs w:val="22"/>
          <w:shd w:val="clear" w:color="auto" w:fill="FFFFFF"/>
        </w:rPr>
        <w:t>w roku 2023</w:t>
      </w:r>
      <w:r w:rsidRPr="00804CA4">
        <w:rPr>
          <w:rFonts w:cs="Calibri"/>
          <w:sz w:val="22"/>
          <w:szCs w:val="22"/>
          <w:shd w:val="clear" w:color="auto" w:fill="FFFFFF"/>
        </w:rPr>
        <w:t xml:space="preserve"> będzie miał miejsce w Poznaniu, a jego organizatorem jest Centrum Sztuki Dziecka. </w:t>
      </w:r>
      <w:r w:rsidR="00804CA4" w:rsidRPr="00804CA4">
        <w:rPr>
          <w:rFonts w:cs="Calibri"/>
          <w:sz w:val="22"/>
          <w:szCs w:val="22"/>
          <w:shd w:val="clear" w:color="auto" w:fill="FFFFFF"/>
        </w:rPr>
        <w:t>Pokaz filmów zakwalifikowanych do Przeglądu</w:t>
      </w:r>
      <w:r w:rsidR="00CA719D">
        <w:rPr>
          <w:rFonts w:cs="Calibri"/>
          <w:sz w:val="22"/>
          <w:szCs w:val="22"/>
          <w:shd w:val="clear" w:color="auto" w:fill="FFFFFF"/>
        </w:rPr>
        <w:t xml:space="preserve"> odbędzie się w dniach 25-</w:t>
      </w:r>
      <w:r w:rsidR="00804CA4" w:rsidRPr="00804CA4">
        <w:rPr>
          <w:rFonts w:cs="Calibri"/>
          <w:sz w:val="22"/>
          <w:szCs w:val="22"/>
          <w:shd w:val="clear" w:color="auto" w:fill="FFFFFF"/>
        </w:rPr>
        <w:t>26 września, a ogłoszenie</w:t>
      </w:r>
      <w:r w:rsidRPr="00804CA4">
        <w:rPr>
          <w:rFonts w:cs="Calibri"/>
          <w:sz w:val="22"/>
          <w:szCs w:val="22"/>
          <w:shd w:val="clear" w:color="auto" w:fill="FFFFFF"/>
        </w:rPr>
        <w:t xml:space="preserve"> werdyktu jury bę</w:t>
      </w:r>
      <w:r w:rsidR="005A527E" w:rsidRPr="00804CA4">
        <w:rPr>
          <w:rFonts w:cs="Calibri"/>
          <w:sz w:val="22"/>
          <w:szCs w:val="22"/>
          <w:shd w:val="clear" w:color="auto" w:fill="FFFFFF"/>
        </w:rPr>
        <w:t>dzie miało miejsce 29 września 2023 roku</w:t>
      </w:r>
      <w:r w:rsidRPr="00804CA4">
        <w:rPr>
          <w:rFonts w:cs="Calibri"/>
          <w:sz w:val="22"/>
          <w:szCs w:val="22"/>
          <w:shd w:val="clear" w:color="auto" w:fill="FFFFFF"/>
        </w:rPr>
        <w:t xml:space="preserve"> w Kinie Pałacowym w Centrum Kultury ZAMEK w Poznaniu.</w:t>
      </w:r>
      <w:r w:rsidR="00804CA4" w:rsidRPr="00804CA4">
        <w:rPr>
          <w:rFonts w:cs="Calibri"/>
          <w:sz w:val="22"/>
          <w:szCs w:val="22"/>
          <w:shd w:val="clear" w:color="auto" w:fill="FFFFFF"/>
        </w:rPr>
        <w:t xml:space="preserve"> W seansach będą uczestniczyły</w:t>
      </w:r>
      <w:r w:rsidRPr="00804CA4">
        <w:rPr>
          <w:rFonts w:cs="Calibri"/>
          <w:b/>
          <w:sz w:val="22"/>
          <w:szCs w:val="22"/>
          <w:shd w:val="clear" w:color="auto" w:fill="FFFFFF"/>
        </w:rPr>
        <w:t xml:space="preserve"> </w:t>
      </w:r>
      <w:r w:rsidR="00804CA4" w:rsidRPr="00804CA4">
        <w:rPr>
          <w:rFonts w:cs="Calibri"/>
          <w:sz w:val="22"/>
          <w:szCs w:val="22"/>
          <w:shd w:val="clear" w:color="auto" w:fill="FFFFFF"/>
        </w:rPr>
        <w:t>dzieci z poznańskich szkół, natomiast na pokaz 29 września zostaną zaproszeni laureaci</w:t>
      </w:r>
      <w:r w:rsidR="00CA719D">
        <w:rPr>
          <w:rFonts w:cs="Calibri"/>
          <w:sz w:val="22"/>
          <w:szCs w:val="22"/>
          <w:shd w:val="clear" w:color="auto" w:fill="FFFFFF"/>
        </w:rPr>
        <w:t>.</w:t>
      </w:r>
    </w:p>
    <w:p w:rsidR="005A527E" w:rsidRDefault="00952686" w:rsidP="008D75AF">
      <w:pPr>
        <w:pStyle w:val="listparagraph"/>
        <w:numPr>
          <w:ilvl w:val="0"/>
          <w:numId w:val="10"/>
        </w:numPr>
        <w:spacing w:before="0" w:after="0" w:line="360" w:lineRule="auto"/>
        <w:jc w:val="both"/>
        <w:rPr>
          <w:rFonts w:cs="Calibri"/>
          <w:color w:val="000000" w:themeColor="text1"/>
          <w:sz w:val="22"/>
          <w:szCs w:val="22"/>
          <w:shd w:val="clear" w:color="auto" w:fill="FFFFFF"/>
        </w:rPr>
      </w:pPr>
      <w:r w:rsidRPr="003B6160">
        <w:rPr>
          <w:rFonts w:cs="Calibri"/>
          <w:color w:val="000000" w:themeColor="text1"/>
          <w:sz w:val="22"/>
          <w:szCs w:val="22"/>
          <w:shd w:val="clear" w:color="auto" w:fill="FFFFFF"/>
        </w:rPr>
        <w:t>Przegląd OKO KALEJDOSKOPU organizowany jest we współpracy z instytucjami partnerskimi z całego kraju. Instytucje partnerskie otrzymują bezpłatnie od organizatora filmy zgłoszone do Przeglądu i organizują projekcje (udział widzów w tych projekcjach jest bezpłatny lub odpłatny – w zależności od profilu działalności danej instytucji i obowiązujących w niej zas</w:t>
      </w:r>
      <w:r w:rsidR="005A527E" w:rsidRPr="003B6160">
        <w:rPr>
          <w:rFonts w:cs="Calibri"/>
          <w:color w:val="000000" w:themeColor="text1"/>
          <w:sz w:val="22"/>
          <w:szCs w:val="22"/>
          <w:shd w:val="clear" w:color="auto" w:fill="FFFFFF"/>
        </w:rPr>
        <w:t xml:space="preserve">ad). </w:t>
      </w:r>
    </w:p>
    <w:p w:rsidR="003B6160" w:rsidRPr="003B6160" w:rsidRDefault="003B6160" w:rsidP="003B6160">
      <w:pPr>
        <w:pStyle w:val="listparagraph"/>
        <w:spacing w:before="0" w:after="0" w:line="360" w:lineRule="auto"/>
        <w:ind w:left="360"/>
        <w:jc w:val="both"/>
        <w:rPr>
          <w:rFonts w:cs="Calibri"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</w:p>
    <w:p w:rsidR="00952686" w:rsidRPr="004412E2" w:rsidRDefault="00952686" w:rsidP="00952686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rFonts w:cs="Calibri"/>
          <w:b/>
          <w:color w:val="000000" w:themeColor="text1"/>
          <w:sz w:val="22"/>
          <w:szCs w:val="22"/>
          <w:shd w:val="clear" w:color="auto" w:fill="FFFFFF"/>
        </w:rPr>
      </w:pPr>
      <w:r w:rsidRPr="004412E2">
        <w:rPr>
          <w:rFonts w:cs="Calibri"/>
          <w:b/>
          <w:color w:val="000000" w:themeColor="text1"/>
          <w:sz w:val="22"/>
          <w:szCs w:val="22"/>
          <w:shd w:val="clear" w:color="auto" w:fill="FFFFFF"/>
        </w:rPr>
        <w:t>FILMY OCENIANE BĘDĄ W CZTERECH KATEGORIACH:</w:t>
      </w:r>
    </w:p>
    <w:p w:rsidR="00952686" w:rsidRPr="004412E2" w:rsidRDefault="00952686" w:rsidP="00952686">
      <w:pPr>
        <w:pStyle w:val="Akapitzlist"/>
        <w:spacing w:after="0" w:line="360" w:lineRule="auto"/>
        <w:ind w:left="357"/>
        <w:jc w:val="both"/>
        <w:rPr>
          <w:rFonts w:cs="Times New Roman"/>
        </w:rPr>
      </w:pPr>
      <w:r w:rsidRPr="004412E2">
        <w:rPr>
          <w:rFonts w:cs="Times New Roman"/>
          <w:b/>
          <w:color w:val="000000" w:themeColor="text1"/>
        </w:rPr>
        <w:t>1.</w:t>
      </w:r>
      <w:r w:rsidRPr="004412E2">
        <w:rPr>
          <w:rFonts w:cs="Times New Roman"/>
          <w:color w:val="000000" w:themeColor="text1"/>
        </w:rPr>
        <w:t xml:space="preserve"> </w:t>
      </w:r>
      <w:r w:rsidRPr="004412E2">
        <w:rPr>
          <w:rFonts w:cs="Times New Roman"/>
          <w:b/>
          <w:color w:val="000000" w:themeColor="text1"/>
        </w:rPr>
        <w:t>dziecięca</w:t>
      </w:r>
      <w:r w:rsidRPr="004412E2">
        <w:rPr>
          <w:rFonts w:cs="Times New Roman"/>
          <w:color w:val="000000" w:themeColor="text1"/>
        </w:rPr>
        <w:t xml:space="preserve"> </w:t>
      </w:r>
      <w:r w:rsidRPr="004412E2">
        <w:rPr>
          <w:color w:val="000000" w:themeColor="text1"/>
          <w:shd w:val="clear" w:color="auto" w:fill="FFFFFF"/>
        </w:rPr>
        <w:t>–</w:t>
      </w:r>
      <w:r w:rsidRPr="004412E2">
        <w:rPr>
          <w:rFonts w:cs="Times New Roman"/>
          <w:color w:val="000000" w:themeColor="text1"/>
        </w:rPr>
        <w:t xml:space="preserve"> filmy autorów w wieku 5-12 lat*, które powstały w szkołach, instytucjach kultury lub</w:t>
      </w:r>
      <w:r w:rsidRPr="004412E2">
        <w:rPr>
          <w:rFonts w:cs="Times New Roman"/>
        </w:rPr>
        <w:t xml:space="preserve"> innych miejscach bez wsparcia profesjonalnych animatorów**,</w:t>
      </w:r>
    </w:p>
    <w:p w:rsidR="00952686" w:rsidRPr="004412E2" w:rsidRDefault="00952686" w:rsidP="00952686">
      <w:pPr>
        <w:pStyle w:val="Akapitzlist"/>
        <w:spacing w:after="0" w:line="360" w:lineRule="auto"/>
        <w:ind w:left="357"/>
        <w:jc w:val="both"/>
        <w:rPr>
          <w:rFonts w:cs="Times New Roman"/>
        </w:rPr>
      </w:pPr>
      <w:r w:rsidRPr="004412E2">
        <w:rPr>
          <w:rFonts w:cs="Times New Roman"/>
          <w:b/>
        </w:rPr>
        <w:t>2</w:t>
      </w:r>
      <w:r w:rsidRPr="004412E2">
        <w:rPr>
          <w:rFonts w:cs="Times New Roman"/>
        </w:rPr>
        <w:t xml:space="preserve">. </w:t>
      </w:r>
      <w:r w:rsidRPr="004412E2">
        <w:rPr>
          <w:rFonts w:cs="Times New Roman"/>
          <w:b/>
        </w:rPr>
        <w:t>dziecięca pod opieką profesjonalnych twórców</w:t>
      </w:r>
      <w:r w:rsidRPr="004412E2">
        <w:rPr>
          <w:rFonts w:cs="Times New Roman"/>
        </w:rPr>
        <w:t xml:space="preserve"> </w:t>
      </w:r>
      <w:r w:rsidRPr="004412E2">
        <w:rPr>
          <w:shd w:val="clear" w:color="auto" w:fill="FFFFFF"/>
        </w:rPr>
        <w:t>–</w:t>
      </w:r>
      <w:r w:rsidRPr="004412E2">
        <w:rPr>
          <w:rFonts w:cs="Times New Roman"/>
        </w:rPr>
        <w:t xml:space="preserve"> filmy autorów w wieku 5-12 lat*, które powstały w ramach projektów, warsztatów, pracowni pod opieką profesjonalnych animatorów**,</w:t>
      </w:r>
    </w:p>
    <w:p w:rsidR="00952686" w:rsidRPr="004412E2" w:rsidRDefault="00952686" w:rsidP="00952686">
      <w:pPr>
        <w:pStyle w:val="Akapitzlist"/>
        <w:spacing w:after="0" w:line="360" w:lineRule="auto"/>
        <w:ind w:left="357"/>
        <w:jc w:val="both"/>
        <w:rPr>
          <w:rFonts w:cs="Times New Roman"/>
        </w:rPr>
      </w:pPr>
      <w:r w:rsidRPr="004412E2">
        <w:rPr>
          <w:rFonts w:cs="Times New Roman"/>
          <w:b/>
        </w:rPr>
        <w:t>3.</w:t>
      </w:r>
      <w:r w:rsidRPr="004412E2">
        <w:rPr>
          <w:rFonts w:cs="Times New Roman"/>
        </w:rPr>
        <w:t xml:space="preserve"> </w:t>
      </w:r>
      <w:r w:rsidRPr="004412E2">
        <w:rPr>
          <w:rFonts w:cs="Times New Roman"/>
          <w:b/>
        </w:rPr>
        <w:t>młodzieżowa</w:t>
      </w:r>
      <w:r w:rsidRPr="004412E2">
        <w:rPr>
          <w:rFonts w:cs="Times New Roman"/>
        </w:rPr>
        <w:t xml:space="preserve"> </w:t>
      </w:r>
      <w:r w:rsidRPr="004412E2">
        <w:rPr>
          <w:shd w:val="clear" w:color="auto" w:fill="FFFFFF"/>
        </w:rPr>
        <w:t>–</w:t>
      </w:r>
      <w:r w:rsidRPr="004412E2">
        <w:rPr>
          <w:rFonts w:cs="Times New Roman"/>
        </w:rPr>
        <w:t xml:space="preserve"> filmy autorów w wieku 13-17 lat*, które powstały w szkołach, instytucjach kultury lub innych miejscach bez wsparcia profesjonalnych animatorów**,</w:t>
      </w:r>
    </w:p>
    <w:p w:rsidR="00952686" w:rsidRPr="004412E2" w:rsidRDefault="00952686" w:rsidP="00952686">
      <w:pPr>
        <w:pStyle w:val="Akapitzlist"/>
        <w:spacing w:after="0" w:line="360" w:lineRule="auto"/>
        <w:ind w:left="357"/>
        <w:jc w:val="both"/>
        <w:rPr>
          <w:rFonts w:cs="Times New Roman"/>
        </w:rPr>
      </w:pPr>
      <w:r w:rsidRPr="004412E2">
        <w:rPr>
          <w:rFonts w:cs="Times New Roman"/>
          <w:b/>
        </w:rPr>
        <w:t>4</w:t>
      </w:r>
      <w:r w:rsidRPr="004412E2">
        <w:rPr>
          <w:rFonts w:cs="Times New Roman"/>
        </w:rPr>
        <w:t xml:space="preserve">. </w:t>
      </w:r>
      <w:r w:rsidRPr="004412E2">
        <w:rPr>
          <w:rFonts w:cs="Times New Roman"/>
          <w:b/>
        </w:rPr>
        <w:t>młodzieżowa pod opieką profesjonalnych twórców</w:t>
      </w:r>
      <w:r w:rsidRPr="004412E2">
        <w:rPr>
          <w:rFonts w:cs="Times New Roman"/>
        </w:rPr>
        <w:t xml:space="preserve"> </w:t>
      </w:r>
      <w:r w:rsidRPr="004412E2">
        <w:rPr>
          <w:shd w:val="clear" w:color="auto" w:fill="FFFFFF"/>
        </w:rPr>
        <w:t>–</w:t>
      </w:r>
      <w:r w:rsidRPr="004412E2">
        <w:rPr>
          <w:rFonts w:cs="Times New Roman"/>
        </w:rPr>
        <w:t xml:space="preserve"> filmy autorów w wieku 13-17 lat*, które powstały w ramach projektów, warsztatów, pracowni pod opieką profesjonalnych animatorów**.</w:t>
      </w:r>
    </w:p>
    <w:p w:rsidR="00952686" w:rsidRPr="004412E2" w:rsidRDefault="00952686" w:rsidP="00952686">
      <w:pPr>
        <w:pStyle w:val="listparagraph"/>
        <w:spacing w:before="0" w:after="0" w:line="360" w:lineRule="auto"/>
        <w:ind w:left="360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* Wyznacznikiem zgłoszenia do wybranej kategorii jest wi</w:t>
      </w:r>
      <w:r w:rsidR="00077787">
        <w:rPr>
          <w:rFonts w:cs="Calibri"/>
          <w:sz w:val="22"/>
          <w:szCs w:val="22"/>
          <w:shd w:val="clear" w:color="auto" w:fill="FFFFFF"/>
        </w:rPr>
        <w:t xml:space="preserve">ek autorów w chwili ukończenia </w:t>
      </w:r>
      <w:r w:rsidRPr="004412E2">
        <w:rPr>
          <w:rFonts w:cs="Calibri"/>
          <w:sz w:val="22"/>
          <w:szCs w:val="22"/>
          <w:shd w:val="clear" w:color="auto" w:fill="FFFFFF"/>
        </w:rPr>
        <w:t>filmu.</w:t>
      </w:r>
    </w:p>
    <w:p w:rsidR="00952686" w:rsidRPr="004412E2" w:rsidRDefault="00952686" w:rsidP="00952686">
      <w:pPr>
        <w:pStyle w:val="listparagraph"/>
        <w:spacing w:before="0" w:after="0" w:line="360" w:lineRule="auto"/>
        <w:ind w:left="360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 xml:space="preserve">* W przypadku prac zbiorowych film należy zgłosić do tej kategorii, do której przynależy większość autorów. </w:t>
      </w:r>
    </w:p>
    <w:p w:rsidR="00952686" w:rsidRPr="004412E2" w:rsidRDefault="00952686" w:rsidP="00952686">
      <w:pPr>
        <w:pStyle w:val="Akapitzlist"/>
        <w:spacing w:after="0" w:line="360" w:lineRule="auto"/>
        <w:ind w:left="357"/>
        <w:jc w:val="both"/>
        <w:rPr>
          <w:rFonts w:cs="Times New Roman"/>
        </w:rPr>
      </w:pPr>
      <w:r w:rsidRPr="004412E2">
        <w:rPr>
          <w:shd w:val="clear" w:color="auto" w:fill="FFFFFF"/>
        </w:rPr>
        <w:t>**</w:t>
      </w:r>
      <w:r w:rsidRPr="004412E2">
        <w:rPr>
          <w:rFonts w:cs="Times New Roman"/>
        </w:rPr>
        <w:t>„Profesjonalny animator” oznacza osobę, która jest animatorem z wykształcenia lub zajmuje się zawodowo animacją lub jest instruktorem w pracowni animacji.</w:t>
      </w:r>
    </w:p>
    <w:p w:rsidR="00952686" w:rsidRPr="004412E2" w:rsidRDefault="00952686" w:rsidP="00952686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lastRenderedPageBreak/>
        <w:t>Organizatorzy nie będą przyjmowal</w:t>
      </w:r>
      <w:r w:rsidR="00077787">
        <w:rPr>
          <w:rFonts w:cs="Calibri"/>
          <w:sz w:val="22"/>
          <w:szCs w:val="22"/>
          <w:shd w:val="clear" w:color="auto" w:fill="FFFFFF"/>
        </w:rPr>
        <w:t>i filmów zgłoszonych już na</w:t>
      </w:r>
      <w:r w:rsidRPr="004412E2">
        <w:rPr>
          <w:sz w:val="22"/>
          <w:szCs w:val="22"/>
          <w:lang w:eastAsia="pl-PL"/>
        </w:rPr>
        <w:t xml:space="preserve"> Ogólnopolski Przegląd Filmów Animowanych Tworzonych przez Dzieci OKO KALEJDOSKOPU</w:t>
      </w:r>
      <w:r w:rsidRPr="004412E2">
        <w:rPr>
          <w:rFonts w:cs="Calibri"/>
          <w:sz w:val="22"/>
          <w:szCs w:val="22"/>
          <w:shd w:val="clear" w:color="auto" w:fill="FFFFFF"/>
        </w:rPr>
        <w:t>, któr</w:t>
      </w:r>
      <w:r w:rsidR="00077787">
        <w:rPr>
          <w:rFonts w:cs="Calibri"/>
          <w:sz w:val="22"/>
          <w:szCs w:val="22"/>
          <w:shd w:val="clear" w:color="auto" w:fill="FFFFFF"/>
        </w:rPr>
        <w:t>e</w:t>
      </w:r>
      <w:r w:rsidRPr="004412E2">
        <w:rPr>
          <w:rFonts w:cs="Calibri"/>
          <w:sz w:val="22"/>
          <w:szCs w:val="22"/>
          <w:shd w:val="clear" w:color="auto" w:fill="FFFFFF"/>
        </w:rPr>
        <w:t xml:space="preserve"> odbył</w:t>
      </w:r>
      <w:r w:rsidR="00077787">
        <w:rPr>
          <w:rFonts w:cs="Calibri"/>
          <w:sz w:val="22"/>
          <w:szCs w:val="22"/>
          <w:shd w:val="clear" w:color="auto" w:fill="FFFFFF"/>
        </w:rPr>
        <w:t>y</w:t>
      </w:r>
      <w:r w:rsidRPr="004412E2">
        <w:rPr>
          <w:rFonts w:cs="Calibri"/>
          <w:sz w:val="22"/>
          <w:szCs w:val="22"/>
          <w:shd w:val="clear" w:color="auto" w:fill="FFFFFF"/>
        </w:rPr>
        <w:t xml:space="preserve"> się w Poznaniu we wcześniejszych latach.</w:t>
      </w:r>
    </w:p>
    <w:p w:rsidR="00952686" w:rsidRPr="004412E2" w:rsidRDefault="00952686" w:rsidP="00952686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rFonts w:cs="Calibri"/>
          <w:b/>
          <w:bCs/>
          <w:sz w:val="22"/>
          <w:szCs w:val="22"/>
          <w:u w:val="single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 xml:space="preserve">Tematyka i techniki animacji zgłaszanych filmów są dowolne. </w:t>
      </w:r>
    </w:p>
    <w:p w:rsidR="00952686" w:rsidRPr="004412E2" w:rsidRDefault="00952686" w:rsidP="00952686">
      <w:pPr>
        <w:pStyle w:val="listparagraph"/>
        <w:spacing w:before="0" w:after="0" w:line="360" w:lineRule="auto"/>
        <w:ind w:left="360"/>
        <w:jc w:val="both"/>
        <w:rPr>
          <w:rFonts w:cs="Calibri"/>
          <w:b/>
          <w:bCs/>
          <w:sz w:val="22"/>
          <w:szCs w:val="22"/>
          <w:u w:val="single"/>
          <w:shd w:val="clear" w:color="auto" w:fill="FFFFFF"/>
        </w:rPr>
      </w:pPr>
    </w:p>
    <w:p w:rsidR="00952686" w:rsidRPr="004412E2" w:rsidRDefault="00952686" w:rsidP="00952686">
      <w:pPr>
        <w:pStyle w:val="listparagraph"/>
        <w:spacing w:before="0" w:after="0" w:line="360" w:lineRule="auto"/>
        <w:ind w:left="360"/>
        <w:jc w:val="both"/>
        <w:rPr>
          <w:rFonts w:cs="Calibri"/>
          <w:b/>
          <w:bCs/>
          <w:sz w:val="22"/>
          <w:szCs w:val="22"/>
          <w:u w:val="single"/>
          <w:shd w:val="clear" w:color="auto" w:fill="FFFFFF"/>
        </w:rPr>
      </w:pPr>
      <w:r w:rsidRPr="004412E2">
        <w:rPr>
          <w:rFonts w:cs="Calibri"/>
          <w:b/>
          <w:bCs/>
          <w:sz w:val="22"/>
          <w:szCs w:val="22"/>
          <w:u w:val="single"/>
          <w:shd w:val="clear" w:color="auto" w:fill="FFFFFF"/>
        </w:rPr>
        <w:t>II. WARUNKI UCZESTNICTWA //////////////////////////////////////////////////////////////////////</w:t>
      </w:r>
    </w:p>
    <w:p w:rsidR="00952686" w:rsidRPr="004412E2" w:rsidRDefault="00952686" w:rsidP="00952686">
      <w:pPr>
        <w:pStyle w:val="listparagraph"/>
        <w:numPr>
          <w:ilvl w:val="0"/>
          <w:numId w:val="7"/>
        </w:numPr>
        <w:spacing w:before="0" w:after="0" w:line="360" w:lineRule="auto"/>
        <w:ind w:left="426" w:hanging="426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bCs/>
          <w:sz w:val="22"/>
          <w:szCs w:val="22"/>
          <w:shd w:val="clear" w:color="auto" w:fill="FFFFFF"/>
        </w:rPr>
        <w:t xml:space="preserve">Film </w:t>
      </w:r>
      <w:r w:rsidRPr="004412E2">
        <w:rPr>
          <w:rFonts w:cs="Calibri"/>
          <w:sz w:val="22"/>
          <w:szCs w:val="22"/>
          <w:shd w:val="clear" w:color="auto" w:fill="FFFFFF"/>
        </w:rPr>
        <w:t xml:space="preserve">do Przeglądu może zgłosić twórca pracy, jego opiekun prawny lub każdy dysponujący prawami autorskimi do filmu. W przypadku zgłoszenia filmu przez osobę nieposiadającą pełnej zdolności do czynności prawnych wymaga ona potwierdzenia przez opiekuna prawnego, który wówczas staje się również Zgłaszającym, </w:t>
      </w:r>
    </w:p>
    <w:p w:rsidR="00952686" w:rsidRPr="004412E2" w:rsidRDefault="00952686" w:rsidP="00952686">
      <w:pPr>
        <w:pStyle w:val="listparagraph"/>
        <w:numPr>
          <w:ilvl w:val="0"/>
          <w:numId w:val="7"/>
        </w:numPr>
        <w:spacing w:before="0" w:after="0" w:line="360" w:lineRule="auto"/>
        <w:ind w:left="426" w:hanging="426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Zgłaszający musi dysponować prawem do wykorzystanych w filmie utworów muzycznych.</w:t>
      </w:r>
    </w:p>
    <w:p w:rsidR="00952686" w:rsidRPr="004412E2" w:rsidRDefault="00952686" w:rsidP="00952686">
      <w:pPr>
        <w:pStyle w:val="listparagraph"/>
        <w:numPr>
          <w:ilvl w:val="0"/>
          <w:numId w:val="7"/>
        </w:numPr>
        <w:spacing w:before="0" w:after="0" w:line="360" w:lineRule="auto"/>
        <w:ind w:left="426" w:hanging="426"/>
        <w:jc w:val="both"/>
        <w:rPr>
          <w:rFonts w:cs="Calibri"/>
          <w:sz w:val="22"/>
          <w:szCs w:val="22"/>
        </w:rPr>
      </w:pPr>
      <w:r w:rsidRPr="004412E2">
        <w:rPr>
          <w:rFonts w:cs="Calibri"/>
          <w:sz w:val="22"/>
          <w:szCs w:val="22"/>
          <w:shd w:val="clear" w:color="auto" w:fill="FFFFFF"/>
        </w:rPr>
        <w:t xml:space="preserve">Zgłoszony film nie może zawierać treści obraźliwych i wulgarnych, naruszać dóbr osobistych </w:t>
      </w:r>
      <w:r w:rsidRPr="004412E2">
        <w:rPr>
          <w:rFonts w:cs="Calibri"/>
          <w:sz w:val="22"/>
          <w:szCs w:val="22"/>
        </w:rPr>
        <w:t xml:space="preserve">i praw własności intelektualnej osób trzecich. </w:t>
      </w:r>
    </w:p>
    <w:p w:rsidR="00952686" w:rsidRPr="004412E2" w:rsidRDefault="00952686" w:rsidP="00952686">
      <w:pPr>
        <w:pStyle w:val="listparagraph"/>
        <w:numPr>
          <w:ilvl w:val="0"/>
          <w:numId w:val="7"/>
        </w:numPr>
        <w:spacing w:before="0" w:after="0" w:line="360" w:lineRule="auto"/>
        <w:ind w:left="426" w:hanging="426"/>
        <w:jc w:val="both"/>
        <w:rPr>
          <w:rFonts w:cs="Calibri"/>
          <w:sz w:val="22"/>
          <w:szCs w:val="22"/>
        </w:rPr>
      </w:pPr>
      <w:r w:rsidRPr="004412E2">
        <w:rPr>
          <w:rFonts w:cs="Calibri"/>
          <w:sz w:val="22"/>
          <w:szCs w:val="22"/>
        </w:rPr>
        <w:t>W przypadku zgłaszania filmów, których sytuacja prawna jest niejasna, Zgłaszający, na żądanie Organizatora,</w:t>
      </w:r>
      <w:r w:rsidR="00EE5879">
        <w:rPr>
          <w:rFonts w:cs="Calibri"/>
          <w:sz w:val="22"/>
          <w:szCs w:val="22"/>
        </w:rPr>
        <w:t xml:space="preserve"> </w:t>
      </w:r>
      <w:r w:rsidRPr="004412E2">
        <w:rPr>
          <w:rFonts w:cs="Calibri"/>
          <w:sz w:val="22"/>
          <w:szCs w:val="22"/>
        </w:rPr>
        <w:t xml:space="preserve">zobowiązany jest do pisemnego wyjaśnienia powstałych wątpliwości. </w:t>
      </w:r>
    </w:p>
    <w:p w:rsidR="00952686" w:rsidRPr="004412E2" w:rsidRDefault="00952686" w:rsidP="00952686">
      <w:pPr>
        <w:pStyle w:val="listparagraph"/>
        <w:numPr>
          <w:ilvl w:val="0"/>
          <w:numId w:val="7"/>
        </w:numPr>
        <w:spacing w:before="0" w:after="0" w:line="360" w:lineRule="auto"/>
        <w:ind w:left="426" w:hanging="426"/>
        <w:jc w:val="both"/>
        <w:rPr>
          <w:rFonts w:cs="Calibri"/>
          <w:sz w:val="22"/>
          <w:szCs w:val="22"/>
        </w:rPr>
      </w:pPr>
      <w:r w:rsidRPr="004412E2">
        <w:rPr>
          <w:rFonts w:cs="Calibri"/>
          <w:sz w:val="22"/>
          <w:szCs w:val="22"/>
        </w:rPr>
        <w:t>W przypadku zawinionego zgłoszenia filmu z naruszeniem ust. 2, 3 i 4 Zgłaszający zobowiązuje się do pokrycia roszczeń osób trzecich wobec Organizatora.</w:t>
      </w:r>
    </w:p>
    <w:p w:rsidR="00952686" w:rsidRPr="004412E2" w:rsidRDefault="00952686" w:rsidP="00952686">
      <w:pPr>
        <w:pStyle w:val="listparagraph"/>
        <w:spacing w:before="0" w:after="0" w:line="360" w:lineRule="auto"/>
        <w:ind w:left="426"/>
        <w:jc w:val="both"/>
        <w:rPr>
          <w:rFonts w:cs="Calibri"/>
          <w:sz w:val="22"/>
          <w:szCs w:val="22"/>
        </w:rPr>
      </w:pPr>
    </w:p>
    <w:p w:rsidR="00952686" w:rsidRPr="004412E2" w:rsidRDefault="00952686" w:rsidP="00952686">
      <w:pPr>
        <w:pStyle w:val="listparagraph"/>
        <w:spacing w:before="0" w:after="0" w:line="360" w:lineRule="auto"/>
        <w:jc w:val="both"/>
        <w:rPr>
          <w:rFonts w:cs="Calibri"/>
          <w:b/>
          <w:bCs/>
          <w:sz w:val="22"/>
          <w:szCs w:val="22"/>
          <w:u w:val="single"/>
          <w:shd w:val="clear" w:color="auto" w:fill="FFFFFF"/>
        </w:rPr>
      </w:pPr>
      <w:r w:rsidRPr="004412E2">
        <w:rPr>
          <w:rFonts w:cs="Calibri"/>
          <w:b/>
          <w:bCs/>
          <w:sz w:val="22"/>
          <w:szCs w:val="22"/>
          <w:u w:val="single"/>
          <w:shd w:val="clear" w:color="auto" w:fill="FFFFFF"/>
        </w:rPr>
        <w:t>III. ZGŁOSZENIE /////////////////////////////////////////////////////////////////////////////////////</w:t>
      </w:r>
    </w:p>
    <w:p w:rsidR="00952686" w:rsidRPr="004412E2" w:rsidRDefault="00952686" w:rsidP="00952686">
      <w:pPr>
        <w:pStyle w:val="listparagraph"/>
        <w:numPr>
          <w:ilvl w:val="0"/>
          <w:numId w:val="6"/>
        </w:numPr>
        <w:spacing w:before="0" w:after="0" w:line="360" w:lineRule="auto"/>
        <w:ind w:left="426" w:hanging="426"/>
        <w:jc w:val="both"/>
        <w:rPr>
          <w:rFonts w:cs="Calibri"/>
          <w:b/>
          <w:bCs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Zgłaszający film do udziału w Przeglądzie powinien równolegle:</w:t>
      </w:r>
    </w:p>
    <w:p w:rsidR="00952686" w:rsidRPr="004412E2" w:rsidRDefault="00952686" w:rsidP="00952686">
      <w:pPr>
        <w:numPr>
          <w:ilvl w:val="0"/>
          <w:numId w:val="9"/>
        </w:numPr>
        <w:spacing w:after="0" w:line="360" w:lineRule="auto"/>
        <w:rPr>
          <w:shd w:val="clear" w:color="auto" w:fill="FFFFFF"/>
        </w:rPr>
      </w:pPr>
      <w:r w:rsidRPr="004412E2">
        <w:rPr>
          <w:shd w:val="clear" w:color="auto" w:fill="FFFFFF"/>
        </w:rPr>
        <w:t xml:space="preserve">wypełnić i wysłać odpowiedni dla wybranej kategorii formularz zgłoszenia: </w:t>
      </w:r>
    </w:p>
    <w:p w:rsidR="00952686" w:rsidRDefault="00952686" w:rsidP="00952686">
      <w:pPr>
        <w:spacing w:after="80" w:line="240" w:lineRule="auto"/>
        <w:ind w:left="426"/>
        <w:rPr>
          <w:b/>
          <w:sz w:val="20"/>
          <w:szCs w:val="20"/>
        </w:rPr>
      </w:pPr>
      <w:r w:rsidRPr="004412E2">
        <w:rPr>
          <w:b/>
          <w:sz w:val="20"/>
          <w:szCs w:val="20"/>
        </w:rPr>
        <w:t>KATEGORIA DZIECIĘCA</w:t>
      </w:r>
    </w:p>
    <w:p w:rsidR="008A2CF9" w:rsidRPr="00CA719D" w:rsidRDefault="00CA719D" w:rsidP="008A2CF9">
      <w:pPr>
        <w:spacing w:after="80" w:line="240" w:lineRule="auto"/>
        <w:ind w:left="426"/>
        <w:rPr>
          <w:rStyle w:val="Hipercze"/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"https://forms.gle/MmVdHH6WzGQwyGr2A" </w:instrText>
      </w:r>
      <w:r>
        <w:rPr>
          <w:b/>
          <w:sz w:val="20"/>
          <w:szCs w:val="20"/>
        </w:rPr>
        <w:fldChar w:fldCharType="separate"/>
      </w:r>
      <w:r w:rsidR="008A2CF9" w:rsidRPr="00CA719D">
        <w:rPr>
          <w:rStyle w:val="Hipercze"/>
          <w:b/>
          <w:sz w:val="20"/>
          <w:szCs w:val="20"/>
        </w:rPr>
        <w:t>https://forms.gle/MmVdHH6WzGQwyGr2A</w:t>
      </w:r>
    </w:p>
    <w:p w:rsidR="00952686" w:rsidRPr="004412E2" w:rsidRDefault="00CA719D" w:rsidP="00952686">
      <w:pPr>
        <w:spacing w:after="80" w:line="240" w:lineRule="auto"/>
        <w:ind w:firstLine="426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end"/>
      </w:r>
      <w:r w:rsidR="00952686" w:rsidRPr="004412E2">
        <w:rPr>
          <w:b/>
          <w:sz w:val="20"/>
          <w:szCs w:val="20"/>
        </w:rPr>
        <w:t>KATEGORIA DZIECIĘCA POD OPIEKĄ PROFESJONALNYCH TWÓRCÓW</w:t>
      </w:r>
    </w:p>
    <w:p w:rsidR="008A2CF9" w:rsidRPr="004412E2" w:rsidRDefault="003B6160" w:rsidP="008A2CF9">
      <w:pPr>
        <w:spacing w:after="80" w:line="240" w:lineRule="auto"/>
        <w:ind w:left="426"/>
        <w:rPr>
          <w:b/>
          <w:sz w:val="20"/>
          <w:szCs w:val="20"/>
        </w:rPr>
      </w:pPr>
      <w:hyperlink r:id="rId6" w:history="1">
        <w:r w:rsidR="008A2CF9" w:rsidRPr="00DA074F">
          <w:rPr>
            <w:rStyle w:val="Hipercze"/>
            <w:b/>
            <w:sz w:val="20"/>
            <w:szCs w:val="20"/>
          </w:rPr>
          <w:t>https://forms.gle/QWyPfTiadtHXg4z86</w:t>
        </w:r>
      </w:hyperlink>
    </w:p>
    <w:p w:rsidR="00952686" w:rsidRPr="004412E2" w:rsidRDefault="00952686" w:rsidP="00952686">
      <w:pPr>
        <w:spacing w:after="80" w:line="240" w:lineRule="auto"/>
        <w:ind w:firstLine="426"/>
        <w:rPr>
          <w:b/>
          <w:sz w:val="20"/>
          <w:szCs w:val="20"/>
        </w:rPr>
      </w:pPr>
      <w:r w:rsidRPr="004412E2">
        <w:rPr>
          <w:b/>
          <w:sz w:val="20"/>
          <w:szCs w:val="20"/>
        </w:rPr>
        <w:t>KATEGORIA MŁODZIEŻOWA</w:t>
      </w:r>
    </w:p>
    <w:p w:rsidR="00CA719D" w:rsidRDefault="003B6160" w:rsidP="00CA719D">
      <w:pPr>
        <w:spacing w:after="80" w:line="240" w:lineRule="auto"/>
        <w:ind w:left="426"/>
        <w:rPr>
          <w:b/>
          <w:sz w:val="20"/>
          <w:szCs w:val="20"/>
        </w:rPr>
      </w:pPr>
      <w:hyperlink r:id="rId7" w:history="1">
        <w:r w:rsidR="00CA719D" w:rsidRPr="00DA074F">
          <w:rPr>
            <w:rStyle w:val="Hipercze"/>
            <w:b/>
            <w:sz w:val="20"/>
            <w:szCs w:val="20"/>
          </w:rPr>
          <w:t>https://forms.gle/QmqpZViYaPQaTAxm9</w:t>
        </w:r>
      </w:hyperlink>
    </w:p>
    <w:p w:rsidR="00952686" w:rsidRPr="004412E2" w:rsidRDefault="00952686" w:rsidP="00CA719D">
      <w:pPr>
        <w:spacing w:after="80" w:line="240" w:lineRule="auto"/>
        <w:ind w:left="426"/>
        <w:rPr>
          <w:b/>
          <w:sz w:val="20"/>
          <w:szCs w:val="20"/>
        </w:rPr>
      </w:pPr>
      <w:r w:rsidRPr="004412E2">
        <w:rPr>
          <w:b/>
          <w:sz w:val="20"/>
          <w:szCs w:val="20"/>
        </w:rPr>
        <w:t>KATEGORIA MŁODZIEŻOWA POD OPIEKĄ PROFESJONALNYCH TWÓRCÓW</w:t>
      </w:r>
    </w:p>
    <w:p w:rsidR="00952686" w:rsidRDefault="003B6160" w:rsidP="00952686">
      <w:pPr>
        <w:spacing w:after="80" w:line="240" w:lineRule="auto"/>
        <w:ind w:left="426"/>
        <w:rPr>
          <w:b/>
          <w:sz w:val="20"/>
          <w:szCs w:val="20"/>
        </w:rPr>
      </w:pPr>
      <w:hyperlink r:id="rId8" w:history="1">
        <w:r w:rsidR="008A2CF9" w:rsidRPr="00DA074F">
          <w:rPr>
            <w:rStyle w:val="Hipercze"/>
            <w:b/>
            <w:sz w:val="20"/>
            <w:szCs w:val="20"/>
          </w:rPr>
          <w:t>https://forms.gle/goukSv7537LGg2197</w:t>
        </w:r>
      </w:hyperlink>
    </w:p>
    <w:p w:rsidR="00952686" w:rsidRPr="004412E2" w:rsidRDefault="00952686" w:rsidP="00952686">
      <w:pPr>
        <w:spacing w:after="80" w:line="240" w:lineRule="auto"/>
        <w:rPr>
          <w:b/>
          <w:sz w:val="20"/>
          <w:szCs w:val="20"/>
        </w:rPr>
      </w:pPr>
    </w:p>
    <w:p w:rsidR="00952686" w:rsidRPr="004412E2" w:rsidRDefault="00952686" w:rsidP="00952686">
      <w:pPr>
        <w:spacing w:after="120"/>
        <w:ind w:left="426"/>
        <w:rPr>
          <w:b/>
          <w:sz w:val="20"/>
          <w:szCs w:val="20"/>
        </w:rPr>
      </w:pPr>
      <w:r w:rsidRPr="004412E2">
        <w:rPr>
          <w:b/>
        </w:rPr>
        <w:t xml:space="preserve">UWAGA! – w każdym formularzu poza danymi należy wysłać również </w:t>
      </w:r>
      <w:proofErr w:type="spellStart"/>
      <w:r w:rsidRPr="004412E2">
        <w:rPr>
          <w:b/>
        </w:rPr>
        <w:t>bio</w:t>
      </w:r>
      <w:proofErr w:type="spellEnd"/>
      <w:r w:rsidRPr="004412E2">
        <w:rPr>
          <w:b/>
        </w:rPr>
        <w:t xml:space="preserve"> i zdjęcie autora /autorów lub stopklatkę z filmu.</w:t>
      </w:r>
    </w:p>
    <w:p w:rsidR="00952686" w:rsidRPr="004412E2" w:rsidRDefault="00952686" w:rsidP="00952686">
      <w:pPr>
        <w:numPr>
          <w:ilvl w:val="0"/>
          <w:numId w:val="9"/>
        </w:numPr>
        <w:spacing w:after="0" w:line="360" w:lineRule="auto"/>
      </w:pPr>
      <w:r w:rsidRPr="004412E2">
        <w:rPr>
          <w:shd w:val="clear" w:color="auto" w:fill="FFFFFF"/>
        </w:rPr>
        <w:t>wysłać film</w:t>
      </w:r>
      <w:r w:rsidRPr="004412E2">
        <w:t xml:space="preserve"> </w:t>
      </w:r>
      <w:r w:rsidR="0033707C">
        <w:rPr>
          <w:b/>
        </w:rPr>
        <w:t>w terminie do 5 czerwca</w:t>
      </w:r>
      <w:r w:rsidR="00077787" w:rsidRPr="00077787">
        <w:rPr>
          <w:b/>
        </w:rPr>
        <w:t xml:space="preserve"> 2023</w:t>
      </w:r>
      <w:r w:rsidR="00077787">
        <w:t xml:space="preserve"> roku </w:t>
      </w:r>
      <w:r w:rsidRPr="004412E2">
        <w:t>(w wybranym formacie: AVI, MP4, MPG, MOV opisany tytułem i nazwiskiem autora / nazwą instytucji)</w:t>
      </w:r>
      <w:r w:rsidRPr="004412E2">
        <w:rPr>
          <w:shd w:val="clear" w:color="auto" w:fill="FFFFFF"/>
        </w:rPr>
        <w:t xml:space="preserve"> poprzez </w:t>
      </w:r>
      <w:hyperlink r:id="rId9" w:history="1">
        <w:r w:rsidRPr="004412E2">
          <w:rPr>
            <w:u w:val="single"/>
            <w:shd w:val="clear" w:color="auto" w:fill="FFFFFF"/>
          </w:rPr>
          <w:t>www.wetransfer.com</w:t>
        </w:r>
      </w:hyperlink>
      <w:r w:rsidRPr="004412E2">
        <w:rPr>
          <w:shd w:val="clear" w:color="auto" w:fill="FFFFFF"/>
        </w:rPr>
        <w:t xml:space="preserve"> na adres: </w:t>
      </w:r>
      <w:r w:rsidR="0033707C">
        <w:rPr>
          <w:b/>
          <w:shd w:val="clear" w:color="auto" w:fill="FFFFFF"/>
        </w:rPr>
        <w:t>lperz@csdpoznan.pl</w:t>
      </w:r>
      <w:r w:rsidRPr="004412E2">
        <w:t>.</w:t>
      </w:r>
    </w:p>
    <w:p w:rsidR="00952686" w:rsidRPr="004412E2" w:rsidRDefault="00952686" w:rsidP="00952686">
      <w:pPr>
        <w:pStyle w:val="listparagraph"/>
        <w:numPr>
          <w:ilvl w:val="0"/>
          <w:numId w:val="6"/>
        </w:numPr>
        <w:spacing w:before="0" w:after="0" w:line="360" w:lineRule="auto"/>
        <w:ind w:left="426" w:hanging="426"/>
        <w:jc w:val="both"/>
        <w:rPr>
          <w:b/>
          <w:bCs/>
          <w:sz w:val="22"/>
          <w:szCs w:val="22"/>
          <w:u w:val="single"/>
        </w:rPr>
      </w:pPr>
      <w:r w:rsidRPr="004412E2">
        <w:rPr>
          <w:rFonts w:cs="Calibri"/>
          <w:sz w:val="22"/>
          <w:szCs w:val="22"/>
        </w:rPr>
        <w:t>Każdy Zgłaszający może zgłosić maksymalnie trzy filmy. W przypadku zgłoszenia większej liczby filmów, Organizator rozpatruje tylko trzy pierwsze zgłoszenia.</w:t>
      </w:r>
    </w:p>
    <w:p w:rsidR="00952686" w:rsidRPr="004412E2" w:rsidRDefault="00952686" w:rsidP="00952686">
      <w:pPr>
        <w:pStyle w:val="listparagraph"/>
        <w:spacing w:before="0" w:after="0" w:line="360" w:lineRule="auto"/>
        <w:ind w:left="426"/>
        <w:jc w:val="both"/>
        <w:rPr>
          <w:b/>
          <w:bCs/>
          <w:sz w:val="22"/>
          <w:szCs w:val="22"/>
          <w:u w:val="single"/>
        </w:rPr>
      </w:pPr>
    </w:p>
    <w:p w:rsidR="00952686" w:rsidRPr="004412E2" w:rsidRDefault="00952686" w:rsidP="00952686">
      <w:pPr>
        <w:pStyle w:val="listparagraph"/>
        <w:numPr>
          <w:ilvl w:val="0"/>
          <w:numId w:val="6"/>
        </w:numPr>
        <w:spacing w:before="0" w:after="0" w:line="360" w:lineRule="auto"/>
        <w:ind w:left="426" w:hanging="426"/>
        <w:jc w:val="both"/>
        <w:rPr>
          <w:b/>
          <w:bCs/>
          <w:sz w:val="22"/>
          <w:szCs w:val="22"/>
          <w:u w:val="single"/>
        </w:rPr>
      </w:pPr>
      <w:r w:rsidRPr="004412E2">
        <w:rPr>
          <w:b/>
          <w:bCs/>
          <w:sz w:val="22"/>
          <w:szCs w:val="22"/>
          <w:u w:val="single"/>
        </w:rPr>
        <w:lastRenderedPageBreak/>
        <w:t>IV. OCENA ZGŁOSZEŃ /////////////////////////////////////////////////////////////////////////////</w:t>
      </w:r>
    </w:p>
    <w:p w:rsidR="00952686" w:rsidRPr="004412E2" w:rsidRDefault="00952686" w:rsidP="00952686">
      <w:pPr>
        <w:pStyle w:val="listparagraph"/>
        <w:numPr>
          <w:ilvl w:val="0"/>
          <w:numId w:val="5"/>
        </w:numPr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Po upływie terminu zgłaszania Organizator przystąpi do selekcji zgłoszeń.</w:t>
      </w:r>
    </w:p>
    <w:p w:rsidR="00952686" w:rsidRPr="004412E2" w:rsidRDefault="00952686" w:rsidP="00952686">
      <w:pPr>
        <w:pStyle w:val="listparagraph"/>
        <w:numPr>
          <w:ilvl w:val="0"/>
          <w:numId w:val="5"/>
        </w:numPr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 xml:space="preserve">Zgłoszenia złożone po terminie, niekompletne, nieczytelne, niepodpisane, złożone przez osoby nieuprawnione lub w inny sposób naruszające regulamin, nie zostaną dopuszczone do Przeglądu. </w:t>
      </w:r>
    </w:p>
    <w:p w:rsidR="00952686" w:rsidRPr="004412E2" w:rsidRDefault="00952686" w:rsidP="00952686">
      <w:pPr>
        <w:pStyle w:val="listparagraph"/>
        <w:numPr>
          <w:ilvl w:val="0"/>
          <w:numId w:val="5"/>
        </w:numPr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Organizator zastrzega sobie możliwość wyboru do udziału w Przeglądzie dowolnej liczby filmów lub niewybrania żadnego z nich.</w:t>
      </w:r>
    </w:p>
    <w:p w:rsidR="00952686" w:rsidRPr="004412E2" w:rsidRDefault="00952686" w:rsidP="00952686">
      <w:pPr>
        <w:pStyle w:val="listparagraph"/>
        <w:numPr>
          <w:ilvl w:val="0"/>
          <w:numId w:val="5"/>
        </w:numPr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Decyzje Organizatora są ostateczne i nie przysługuje od nich odwołanie.</w:t>
      </w:r>
    </w:p>
    <w:p w:rsidR="00952686" w:rsidRPr="004412E2" w:rsidRDefault="00952686" w:rsidP="00952686">
      <w:pPr>
        <w:pStyle w:val="listparagraph"/>
        <w:numPr>
          <w:ilvl w:val="0"/>
          <w:numId w:val="5"/>
        </w:numPr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Po zakończeniu selekcji Organizator zawiadomi Zgłaszającego drogą e-mailową o zakwalifikowaniu filmu do Przeglądu.</w:t>
      </w:r>
    </w:p>
    <w:p w:rsidR="00952686" w:rsidRPr="004412E2" w:rsidRDefault="00952686" w:rsidP="00952686">
      <w:pPr>
        <w:pStyle w:val="listparagraph"/>
        <w:spacing w:before="0" w:after="0" w:line="360" w:lineRule="auto"/>
        <w:ind w:left="360"/>
        <w:jc w:val="both"/>
        <w:rPr>
          <w:rFonts w:cs="Calibri"/>
          <w:sz w:val="22"/>
          <w:szCs w:val="22"/>
          <w:shd w:val="clear" w:color="auto" w:fill="FFFFFF"/>
        </w:rPr>
      </w:pPr>
    </w:p>
    <w:p w:rsidR="00952686" w:rsidRPr="004412E2" w:rsidRDefault="00952686" w:rsidP="00952686">
      <w:pPr>
        <w:pStyle w:val="listparagraph"/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b/>
          <w:bCs/>
          <w:sz w:val="22"/>
          <w:szCs w:val="22"/>
          <w:u w:val="single"/>
          <w:shd w:val="clear" w:color="auto" w:fill="FFFFFF"/>
        </w:rPr>
        <w:t>V. NAGRODY //////////////////////////////////////////////////////////////////////////////////////</w:t>
      </w:r>
    </w:p>
    <w:p w:rsidR="00952686" w:rsidRPr="004412E2" w:rsidRDefault="00952686" w:rsidP="00952686">
      <w:pPr>
        <w:pStyle w:val="listparagraph"/>
        <w:numPr>
          <w:ilvl w:val="0"/>
          <w:numId w:val="3"/>
        </w:numPr>
        <w:spacing w:before="0" w:after="0" w:line="360" w:lineRule="auto"/>
        <w:jc w:val="both"/>
        <w:rPr>
          <w:rFonts w:cs="Calibri"/>
          <w:color w:val="000000" w:themeColor="text1"/>
          <w:sz w:val="22"/>
          <w:szCs w:val="22"/>
          <w:shd w:val="clear" w:color="auto" w:fill="FFFFFF"/>
        </w:rPr>
      </w:pPr>
      <w:r w:rsidRPr="004412E2">
        <w:rPr>
          <w:rFonts w:cs="Calibri"/>
          <w:color w:val="000000" w:themeColor="text1"/>
          <w:sz w:val="22"/>
          <w:szCs w:val="22"/>
          <w:shd w:val="clear" w:color="auto" w:fill="FFFFFF"/>
        </w:rPr>
        <w:t xml:space="preserve">W trakcie Przeglądu zostaną przyznane nagrody i wyróżnienia dla najlepszych filmów animowanych. Kryteria przyznawania nagród to: dobra jakość animacji, zastosowanie oryginalnych środków wyrazu, temat i przesłanie. </w:t>
      </w:r>
    </w:p>
    <w:p w:rsidR="00952686" w:rsidRPr="004412E2" w:rsidRDefault="00952686" w:rsidP="00952686">
      <w:pPr>
        <w:pStyle w:val="listparagraph"/>
        <w:numPr>
          <w:ilvl w:val="0"/>
          <w:numId w:val="3"/>
        </w:numPr>
        <w:spacing w:before="0" w:after="0" w:line="360" w:lineRule="auto"/>
        <w:jc w:val="both"/>
        <w:rPr>
          <w:rFonts w:cs="Calibri"/>
          <w:color w:val="000000" w:themeColor="text1"/>
          <w:sz w:val="22"/>
          <w:szCs w:val="22"/>
          <w:shd w:val="clear" w:color="auto" w:fill="FFFFFF"/>
        </w:rPr>
      </w:pPr>
      <w:r w:rsidRPr="004412E2">
        <w:rPr>
          <w:rFonts w:cs="Calibri"/>
          <w:color w:val="000000" w:themeColor="text1"/>
          <w:sz w:val="22"/>
          <w:szCs w:val="22"/>
          <w:shd w:val="clear" w:color="auto" w:fill="FFFFFF"/>
        </w:rPr>
        <w:t>Nagrody przyzna w drodze głosowania Jury Dorosłych (w skład którego wchodzą specjaliści w dziedzinie animacji filmowej oraz edukacji) oraz Jury Dziecięce (wytypowane w jednej z instytucji partnerskich).</w:t>
      </w:r>
    </w:p>
    <w:p w:rsidR="00952686" w:rsidRPr="004412E2" w:rsidRDefault="00952686" w:rsidP="00952686">
      <w:pPr>
        <w:pStyle w:val="listparagraph"/>
        <w:numPr>
          <w:ilvl w:val="0"/>
          <w:numId w:val="3"/>
        </w:numPr>
        <w:spacing w:before="0" w:after="0" w:line="360" w:lineRule="auto"/>
        <w:jc w:val="both"/>
        <w:rPr>
          <w:rFonts w:cs="Calibri"/>
          <w:color w:val="000000" w:themeColor="text1"/>
          <w:sz w:val="22"/>
          <w:szCs w:val="22"/>
          <w:shd w:val="clear" w:color="auto" w:fill="FFFFFF"/>
        </w:rPr>
      </w:pPr>
      <w:r w:rsidRPr="004412E2">
        <w:rPr>
          <w:rFonts w:cs="Calibri"/>
          <w:color w:val="000000" w:themeColor="text1"/>
          <w:sz w:val="22"/>
          <w:szCs w:val="22"/>
          <w:shd w:val="clear" w:color="auto" w:fill="FFFFFF"/>
        </w:rPr>
        <w:t>Organizator zastrzega sobie prawo do zmiany nagrody, przyznania nagród dodatkowych, nieprzyznania żadnej nagrody.</w:t>
      </w:r>
    </w:p>
    <w:p w:rsidR="00952686" w:rsidRPr="004412E2" w:rsidRDefault="00952686" w:rsidP="00952686">
      <w:pPr>
        <w:pStyle w:val="listparagraph"/>
        <w:numPr>
          <w:ilvl w:val="0"/>
          <w:numId w:val="3"/>
        </w:numPr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W uzgodnieniu z Organizatorem mogą być przyznane nagrody pozaregulaminowe, fundowane przez osoby prywatne, instytucje, organizacje.</w:t>
      </w:r>
    </w:p>
    <w:p w:rsidR="00952686" w:rsidRPr="004412E2" w:rsidRDefault="00952686" w:rsidP="00952686">
      <w:pPr>
        <w:pStyle w:val="listparagraph"/>
        <w:spacing w:before="0" w:after="0" w:line="360" w:lineRule="auto"/>
        <w:ind w:left="360"/>
        <w:jc w:val="both"/>
        <w:rPr>
          <w:rFonts w:cs="Calibri"/>
          <w:sz w:val="22"/>
          <w:szCs w:val="22"/>
          <w:shd w:val="clear" w:color="auto" w:fill="FFFFFF"/>
        </w:rPr>
      </w:pPr>
    </w:p>
    <w:p w:rsidR="00952686" w:rsidRPr="004412E2" w:rsidRDefault="00952686" w:rsidP="00952686">
      <w:pPr>
        <w:pStyle w:val="listparagraph"/>
        <w:spacing w:before="0" w:after="0" w:line="360" w:lineRule="auto"/>
        <w:jc w:val="both"/>
        <w:rPr>
          <w:rFonts w:cs="Calibri"/>
          <w:b/>
          <w:bCs/>
          <w:sz w:val="22"/>
          <w:szCs w:val="22"/>
          <w:u w:val="single"/>
          <w:shd w:val="clear" w:color="auto" w:fill="FFFFFF"/>
        </w:rPr>
      </w:pPr>
      <w:r w:rsidRPr="004412E2">
        <w:rPr>
          <w:rFonts w:cs="Calibri"/>
          <w:b/>
          <w:bCs/>
          <w:sz w:val="22"/>
          <w:szCs w:val="22"/>
          <w:u w:val="single"/>
          <w:shd w:val="clear" w:color="auto" w:fill="FFFFFF"/>
        </w:rPr>
        <w:t>VI. PRAWA AUTORSKIE ////////////////////////////////////////////////////////////////////////////////</w:t>
      </w:r>
    </w:p>
    <w:p w:rsidR="00952686" w:rsidRPr="004412E2" w:rsidRDefault="00952686" w:rsidP="00952686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Zgłaszający film na Przegląd udziela Organizatorowi, jego następcom prawnym, organizatorom Przeglądów w innych miastach i ich następcom prawnym, nieodpłatnie licencji na cele związane z Przeglądem, jego promocją, kolejnymi edycjami Przeglądu, ich promocją, na okres 4 lat, w szczególności w zakresie:</w:t>
      </w:r>
    </w:p>
    <w:p w:rsidR="00952686" w:rsidRPr="004412E2" w:rsidRDefault="00952686" w:rsidP="00952686">
      <w:pPr>
        <w:pStyle w:val="listparagraph"/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ab/>
        <w:t>a. publicznego wykonania, wystawienia, wyświetlenia, odtworzenia oraz nadawania i reemitowania,</w:t>
      </w:r>
    </w:p>
    <w:p w:rsidR="00952686" w:rsidRPr="004412E2" w:rsidRDefault="00952686" w:rsidP="00952686">
      <w:pPr>
        <w:pStyle w:val="listparagraph"/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ab/>
        <w:t>b. trwałego lub czasowego utrwalania lub zwielokrotnianie w całości lub w części, jakimikolwiek środkami i w jakiejkolwiek formie,</w:t>
      </w:r>
    </w:p>
    <w:p w:rsidR="00952686" w:rsidRPr="004412E2" w:rsidRDefault="00952686" w:rsidP="00952686">
      <w:pPr>
        <w:pStyle w:val="listparagraph"/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ab/>
        <w:t>c. publicznego rozpowszechniania, w szczególności udostępnianie w ten sposób, aby każdy mógł mieć do niego dostęp w miejscu i czasie przez siebie wybranym, w szczególności elektroniczne udostępnianie na żądanie,</w:t>
      </w:r>
    </w:p>
    <w:p w:rsidR="00952686" w:rsidRPr="004412E2" w:rsidRDefault="00952686" w:rsidP="00952686">
      <w:pPr>
        <w:pStyle w:val="listparagraph"/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ab/>
        <w:t>d. rozpowszechniania w sieci Internet oraz w sieciach zamkniętych,</w:t>
      </w:r>
    </w:p>
    <w:p w:rsidR="00952686" w:rsidRPr="004412E2" w:rsidRDefault="00952686" w:rsidP="00EE5879">
      <w:pPr>
        <w:pStyle w:val="listparagraph"/>
        <w:spacing w:before="0" w:after="0" w:line="360" w:lineRule="auto"/>
        <w:ind w:firstLine="708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e. wykorzystywanie dla celów promocyjnych i statutowych Organizatora,</w:t>
      </w:r>
    </w:p>
    <w:p w:rsidR="00952686" w:rsidRPr="004412E2" w:rsidRDefault="00952686" w:rsidP="00EE5879">
      <w:pPr>
        <w:pStyle w:val="listparagraph"/>
        <w:spacing w:before="0" w:after="0" w:line="360" w:lineRule="auto"/>
        <w:ind w:firstLine="708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 xml:space="preserve">f. wyświetlanie w czasie pokazów realizowanych przez Partnerów Przeglądu wymienionych w Załączniku nr 1 lub później zgłoszonych, nieodpłatnych lub biletowanych oraz dla celów promocji Partnerów Przeglądu. </w:t>
      </w:r>
    </w:p>
    <w:p w:rsidR="00952686" w:rsidRPr="004412E2" w:rsidRDefault="00952686" w:rsidP="00952686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Calibri"/>
          <w:sz w:val="22"/>
          <w:szCs w:val="22"/>
          <w:u w:val="single"/>
          <w:shd w:val="clear" w:color="auto" w:fill="FFFFFF"/>
        </w:rPr>
      </w:pPr>
      <w:r w:rsidRPr="004412E2">
        <w:rPr>
          <w:rFonts w:cs="Calibri"/>
          <w:sz w:val="22"/>
          <w:szCs w:val="22"/>
          <w:u w:val="single"/>
          <w:shd w:val="clear" w:color="auto" w:fill="FFFFFF"/>
        </w:rPr>
        <w:lastRenderedPageBreak/>
        <w:t xml:space="preserve">Udzielenie licencji następuje z chwilą wysłania Zgłoszenia Filmu do Organizatora i następuje bez ograniczeń terytorialnych. </w:t>
      </w:r>
    </w:p>
    <w:p w:rsidR="00952686" w:rsidRPr="004412E2" w:rsidRDefault="00952686" w:rsidP="00952686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Calibri"/>
          <w:sz w:val="22"/>
          <w:szCs w:val="22"/>
          <w:u w:val="single"/>
          <w:shd w:val="clear" w:color="auto" w:fill="FFFFFF"/>
        </w:rPr>
      </w:pPr>
      <w:r w:rsidRPr="004412E2">
        <w:rPr>
          <w:rFonts w:cs="Calibri"/>
          <w:sz w:val="22"/>
          <w:szCs w:val="22"/>
          <w:u w:val="single"/>
          <w:shd w:val="clear" w:color="auto" w:fill="FFFFFF"/>
        </w:rPr>
        <w:t xml:space="preserve">Organizator uprawniony jest do udzielania sublicencji w zakresie opisanym powyżej, w tym Partnerom Przeglądu celem umożliwienia im przeprowadzenia pokazów i autopromocji. </w:t>
      </w:r>
    </w:p>
    <w:p w:rsidR="00952686" w:rsidRPr="004412E2" w:rsidRDefault="00952686" w:rsidP="00952686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Calibri"/>
          <w:b/>
          <w:bCs/>
          <w:sz w:val="22"/>
          <w:szCs w:val="22"/>
          <w:u w:val="single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Zgłoszenie do udziału w Przeglądzie jest równoznaczne z wyrażeniem zgody na wykorzystanie imienia, nazwiska i wizerunku autora/współautorów, w celach promocji Przeglądu i jego kolejnych edycji, w materiałach, publikacjach, na stronach internetowych i w innych mediach.</w:t>
      </w:r>
    </w:p>
    <w:p w:rsidR="00952686" w:rsidRPr="004412E2" w:rsidRDefault="00952686" w:rsidP="00952686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Calibri"/>
          <w:b/>
          <w:bCs/>
          <w:sz w:val="22"/>
          <w:szCs w:val="22"/>
          <w:u w:val="single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 xml:space="preserve">Z chwilą udzielenia licencji Zgłaszający upoważnia również nieodpłatnie Organizatora do wykonywania i udzielania zezwolenia na wykonywanie praw zależnych w zakresie niezbędnym do korzystania z licencji, w tym prezentowania Filmu w czasie Przeglądu, pokazów oraz w ramach promocji Organizatora i Partnerów Przeglądu,  w tym do dokonywania tłumaczeń Filmu, wykorzystywania jego fragmentów oraz zestawiania z innymi w blokach. </w:t>
      </w:r>
    </w:p>
    <w:p w:rsidR="00952686" w:rsidRPr="004412E2" w:rsidRDefault="00952686" w:rsidP="00952686">
      <w:pPr>
        <w:pStyle w:val="listparagraph"/>
        <w:spacing w:before="0" w:after="0" w:line="360" w:lineRule="auto"/>
        <w:jc w:val="both"/>
        <w:rPr>
          <w:rFonts w:cs="Calibri"/>
          <w:b/>
          <w:bCs/>
          <w:sz w:val="22"/>
          <w:szCs w:val="22"/>
          <w:u w:val="single"/>
          <w:shd w:val="clear" w:color="auto" w:fill="FFFFFF"/>
        </w:rPr>
      </w:pPr>
    </w:p>
    <w:p w:rsidR="00952686" w:rsidRPr="004412E2" w:rsidRDefault="00952686" w:rsidP="00952686">
      <w:pPr>
        <w:pStyle w:val="listparagraph"/>
        <w:spacing w:before="0" w:after="0" w:line="360" w:lineRule="auto"/>
        <w:jc w:val="both"/>
        <w:rPr>
          <w:rFonts w:cs="Calibri"/>
          <w:b/>
          <w:bCs/>
          <w:sz w:val="22"/>
          <w:szCs w:val="22"/>
          <w:u w:val="single"/>
          <w:shd w:val="clear" w:color="auto" w:fill="FFFFFF"/>
        </w:rPr>
      </w:pPr>
      <w:r w:rsidRPr="004412E2">
        <w:rPr>
          <w:rFonts w:cs="Calibri"/>
          <w:b/>
          <w:bCs/>
          <w:sz w:val="22"/>
          <w:szCs w:val="22"/>
          <w:u w:val="single"/>
          <w:shd w:val="clear" w:color="auto" w:fill="FFFFFF"/>
        </w:rPr>
        <w:t>VII. OCHRONA DANYCH OSOBOWYCH //////////////////////////////////////////////////////////////////</w:t>
      </w:r>
    </w:p>
    <w:p w:rsidR="00952686" w:rsidRPr="004412E2" w:rsidRDefault="00952686" w:rsidP="00952686">
      <w:pPr>
        <w:pStyle w:val="listparagraph"/>
        <w:spacing w:before="0" w:after="0" w:line="360" w:lineRule="auto"/>
        <w:ind w:left="360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Zgłaszający wypełniając formularz zgłoszenia wyraża zgodę na przetwarzanie jego danych osobowych zgodnie z przepisami o ochronie danych osobowych w celach związanych z organizacją Przeglądu. Dane osobowe Zgłaszających będą przechowywane i przetwarzane w siedzibie Organizatora. Klauzula realizująca obowiązek informacyjny jest załącznikiem do tego Regulaminu (załącznik nr 2).</w:t>
      </w:r>
    </w:p>
    <w:p w:rsidR="00952686" w:rsidRPr="004412E2" w:rsidRDefault="00952686" w:rsidP="00952686">
      <w:pPr>
        <w:pStyle w:val="listparagraph"/>
        <w:spacing w:before="0" w:after="0" w:line="360" w:lineRule="auto"/>
        <w:ind w:left="360"/>
        <w:jc w:val="both"/>
        <w:rPr>
          <w:rFonts w:cs="Calibri"/>
          <w:sz w:val="22"/>
          <w:szCs w:val="22"/>
          <w:shd w:val="clear" w:color="auto" w:fill="FFFFFF"/>
        </w:rPr>
      </w:pPr>
    </w:p>
    <w:p w:rsidR="00952686" w:rsidRPr="004412E2" w:rsidRDefault="00952686" w:rsidP="00952686">
      <w:pPr>
        <w:pStyle w:val="listparagraph"/>
        <w:spacing w:before="0" w:after="0" w:line="360" w:lineRule="auto"/>
        <w:jc w:val="both"/>
        <w:rPr>
          <w:rFonts w:cs="Calibri"/>
          <w:b/>
          <w:bCs/>
          <w:sz w:val="22"/>
          <w:szCs w:val="22"/>
          <w:u w:val="single"/>
          <w:shd w:val="clear" w:color="auto" w:fill="FFFFFF"/>
        </w:rPr>
      </w:pPr>
      <w:r w:rsidRPr="004412E2">
        <w:rPr>
          <w:rFonts w:cs="Calibri"/>
          <w:b/>
          <w:bCs/>
          <w:sz w:val="22"/>
          <w:szCs w:val="22"/>
          <w:u w:val="single"/>
          <w:shd w:val="clear" w:color="auto" w:fill="FFFFFF"/>
        </w:rPr>
        <w:t>VIII. ODPOWIEDZIALNOŚĆ ORGANIZATORA /////////////////////////////////////////////////////////////</w:t>
      </w:r>
    </w:p>
    <w:p w:rsidR="00952686" w:rsidRPr="004412E2" w:rsidRDefault="00952686" w:rsidP="00952686">
      <w:pPr>
        <w:pStyle w:val="listparagraph"/>
        <w:spacing w:before="0" w:after="0" w:line="360" w:lineRule="auto"/>
        <w:ind w:left="360"/>
        <w:jc w:val="both"/>
        <w:rPr>
          <w:rFonts w:cs="Calibri"/>
          <w:b/>
          <w:bCs/>
          <w:sz w:val="22"/>
          <w:szCs w:val="22"/>
          <w:u w:val="single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Organizator nie odpowiada za naruszenia praw osób trzecich powstałe w związku z korzystaniem z nadesłanych filmów oraz zawartych w nich utworów muzycznych, chyba że sam ponosi winę. .</w:t>
      </w:r>
    </w:p>
    <w:p w:rsidR="00952686" w:rsidRPr="004412E2" w:rsidRDefault="00952686" w:rsidP="00952686">
      <w:pPr>
        <w:pStyle w:val="listparagraph"/>
        <w:spacing w:before="0" w:after="0" w:line="360" w:lineRule="auto"/>
        <w:jc w:val="both"/>
        <w:rPr>
          <w:rFonts w:cs="Calibri"/>
          <w:b/>
          <w:bCs/>
          <w:sz w:val="22"/>
          <w:szCs w:val="22"/>
          <w:u w:val="single"/>
          <w:shd w:val="clear" w:color="auto" w:fill="FFFFFF"/>
        </w:rPr>
      </w:pPr>
    </w:p>
    <w:p w:rsidR="00952686" w:rsidRPr="004412E2" w:rsidRDefault="00952686" w:rsidP="00952686">
      <w:pPr>
        <w:pStyle w:val="listparagraph"/>
        <w:spacing w:before="0" w:after="0" w:line="360" w:lineRule="auto"/>
        <w:jc w:val="both"/>
        <w:rPr>
          <w:rFonts w:cs="Calibri"/>
          <w:b/>
          <w:bCs/>
          <w:sz w:val="22"/>
          <w:szCs w:val="22"/>
          <w:u w:val="single"/>
          <w:shd w:val="clear" w:color="auto" w:fill="FFFFFF"/>
        </w:rPr>
      </w:pPr>
      <w:r w:rsidRPr="004412E2">
        <w:rPr>
          <w:rFonts w:cs="Calibri"/>
          <w:b/>
          <w:bCs/>
          <w:sz w:val="22"/>
          <w:szCs w:val="22"/>
          <w:u w:val="single"/>
          <w:shd w:val="clear" w:color="auto" w:fill="FFFFFF"/>
        </w:rPr>
        <w:t>IX. POSTANOWIENIA KOŃCOWE ///////////////////////////////////////////////////////////////////////</w:t>
      </w:r>
    </w:p>
    <w:p w:rsidR="00952686" w:rsidRPr="004412E2" w:rsidRDefault="00952686" w:rsidP="00952686">
      <w:pPr>
        <w:pStyle w:val="listparagraph"/>
        <w:numPr>
          <w:ilvl w:val="0"/>
          <w:numId w:val="4"/>
        </w:numPr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 xml:space="preserve">Udział w Przeglądzie jest równoznaczny z akceptacją regulaminu i udzieleniem licencji. Nie przewiduje się częściowej akceptacji regulaminu lub licencji. </w:t>
      </w:r>
    </w:p>
    <w:p w:rsidR="00952686" w:rsidRPr="004412E2" w:rsidRDefault="00952686" w:rsidP="00952686">
      <w:pPr>
        <w:pStyle w:val="listparagraph"/>
        <w:numPr>
          <w:ilvl w:val="0"/>
          <w:numId w:val="4"/>
        </w:numPr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Organizator zastrzega sobie prawo wstrzymania lub zakończenia Przeglądu bez podania przyczyny.</w:t>
      </w:r>
    </w:p>
    <w:p w:rsidR="00952686" w:rsidRPr="004412E2" w:rsidRDefault="00952686" w:rsidP="00952686">
      <w:pPr>
        <w:pStyle w:val="listparagraph"/>
        <w:numPr>
          <w:ilvl w:val="0"/>
          <w:numId w:val="4"/>
        </w:numPr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Organizatorzy zastrzegają sobie możliwość przesunięcia terminu lub zmiany miejsca Przeglądu. Organizatorzy powiadomią o tych zmianach Zgłaszających, których prace zakwalifikowano do Przeglądu.</w:t>
      </w:r>
    </w:p>
    <w:p w:rsidR="00952686" w:rsidRPr="004412E2" w:rsidRDefault="00952686" w:rsidP="00952686">
      <w:pPr>
        <w:pStyle w:val="listparagraph"/>
        <w:spacing w:before="0" w:after="0" w:line="360" w:lineRule="auto"/>
        <w:ind w:left="360"/>
        <w:jc w:val="both"/>
        <w:rPr>
          <w:rFonts w:cs="Calibri"/>
          <w:sz w:val="22"/>
          <w:szCs w:val="22"/>
          <w:shd w:val="clear" w:color="auto" w:fill="FFFFFF"/>
        </w:rPr>
      </w:pPr>
    </w:p>
    <w:p w:rsidR="00952686" w:rsidRPr="004412E2" w:rsidRDefault="00952686" w:rsidP="00952686">
      <w:pPr>
        <w:pStyle w:val="listparagraph"/>
        <w:spacing w:before="0" w:after="0" w:line="360" w:lineRule="auto"/>
        <w:jc w:val="both"/>
        <w:rPr>
          <w:rFonts w:cs="Calibri"/>
          <w:b/>
          <w:sz w:val="22"/>
          <w:szCs w:val="22"/>
          <w:u w:val="single"/>
          <w:shd w:val="clear" w:color="auto" w:fill="FFFFFF"/>
        </w:rPr>
      </w:pPr>
      <w:r w:rsidRPr="004412E2">
        <w:rPr>
          <w:rFonts w:cs="Calibri"/>
          <w:b/>
          <w:sz w:val="22"/>
          <w:szCs w:val="22"/>
          <w:u w:val="single"/>
          <w:shd w:val="clear" w:color="auto" w:fill="FFFFFF"/>
        </w:rPr>
        <w:t>X. KONTAKT //////////////////////////////////////////////////////////////////////////////////////////</w:t>
      </w:r>
    </w:p>
    <w:p w:rsidR="00952686" w:rsidRPr="004412E2" w:rsidRDefault="00952686" w:rsidP="00952686">
      <w:pPr>
        <w:pStyle w:val="listparagraph"/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4412E2">
        <w:rPr>
          <w:rFonts w:cs="Calibri"/>
          <w:sz w:val="22"/>
          <w:szCs w:val="22"/>
          <w:shd w:val="clear" w:color="auto" w:fill="FFFFFF"/>
        </w:rPr>
        <w:t>Informacji na temat Przeglądu udziela:</w:t>
      </w:r>
    </w:p>
    <w:p w:rsidR="00952686" w:rsidRPr="004412E2" w:rsidRDefault="0033707C" w:rsidP="00952686">
      <w:pPr>
        <w:pStyle w:val="listparagraph"/>
        <w:spacing w:before="0" w:after="0" w:line="360" w:lineRule="auto"/>
        <w:jc w:val="both"/>
        <w:rPr>
          <w:rFonts w:cs="Calibri"/>
          <w:sz w:val="22"/>
          <w:szCs w:val="22"/>
          <w:shd w:val="clear" w:color="auto" w:fill="FFFFFF"/>
        </w:rPr>
      </w:pPr>
      <w:r>
        <w:rPr>
          <w:rFonts w:cs="Calibri"/>
          <w:sz w:val="22"/>
          <w:szCs w:val="22"/>
          <w:shd w:val="clear" w:color="auto" w:fill="FFFFFF"/>
        </w:rPr>
        <w:t>Lucyna Perz</w:t>
      </w:r>
      <w:r w:rsidR="00952686" w:rsidRPr="004412E2">
        <w:rPr>
          <w:rFonts w:cs="Calibri"/>
          <w:sz w:val="22"/>
          <w:szCs w:val="22"/>
          <w:shd w:val="clear" w:color="auto" w:fill="FFFFFF"/>
        </w:rPr>
        <w:t xml:space="preserve"> (Centrum Sztuki Dziecka w Poznaniu)</w:t>
      </w:r>
    </w:p>
    <w:p w:rsidR="00952686" w:rsidRPr="004412E2" w:rsidRDefault="0033707C" w:rsidP="00952686">
      <w:pPr>
        <w:pStyle w:val="listparagraph"/>
        <w:spacing w:before="0" w:after="0" w:line="360" w:lineRule="auto"/>
        <w:jc w:val="both"/>
        <w:rPr>
          <w:rFonts w:cs="Calibri"/>
          <w:b/>
          <w:sz w:val="22"/>
          <w:szCs w:val="22"/>
          <w:shd w:val="clear" w:color="auto" w:fill="FFFFFF"/>
          <w:lang w:val="en-US"/>
        </w:rPr>
      </w:pPr>
      <w:r>
        <w:rPr>
          <w:rFonts w:cs="Calibri"/>
          <w:b/>
          <w:sz w:val="22"/>
          <w:szCs w:val="22"/>
          <w:shd w:val="clear" w:color="auto" w:fill="FFFFFF"/>
          <w:lang w:val="en-US"/>
        </w:rPr>
        <w:t>tel. 61-64-64-478, 505-962-026</w:t>
      </w:r>
      <w:r w:rsidR="005A527E">
        <w:rPr>
          <w:rFonts w:cs="Calibri"/>
          <w:b/>
          <w:sz w:val="22"/>
          <w:szCs w:val="22"/>
          <w:shd w:val="clear" w:color="auto" w:fill="FFFFFF"/>
          <w:lang w:val="en-US"/>
        </w:rPr>
        <w:t xml:space="preserve">; </w:t>
      </w:r>
      <w:r>
        <w:rPr>
          <w:rFonts w:cs="Calibri"/>
          <w:b/>
          <w:sz w:val="22"/>
          <w:szCs w:val="22"/>
          <w:shd w:val="clear" w:color="auto" w:fill="FFFFFF"/>
          <w:lang w:val="en-US"/>
        </w:rPr>
        <w:t>e-mail: lperz</w:t>
      </w:r>
      <w:r w:rsidR="00952686" w:rsidRPr="004412E2">
        <w:rPr>
          <w:rFonts w:cs="Calibri"/>
          <w:b/>
          <w:sz w:val="22"/>
          <w:szCs w:val="22"/>
          <w:shd w:val="clear" w:color="auto" w:fill="FFFFFF"/>
          <w:lang w:val="en-US"/>
        </w:rPr>
        <w:t>@csdpoznan.pl</w:t>
      </w:r>
    </w:p>
    <w:p w:rsidR="00952686" w:rsidRPr="004412E2" w:rsidRDefault="00952686" w:rsidP="00887B4D">
      <w:pPr>
        <w:jc w:val="both"/>
      </w:pPr>
      <w:r w:rsidRPr="004412E2">
        <w:rPr>
          <w:shd w:val="clear" w:color="auto" w:fill="FFFFFF"/>
        </w:rPr>
        <w:t xml:space="preserve">Wszystkie informacje o Przeglądzie oraz formularze zgłoszenia dla wszystkich czterech kategorii znajdują się na stronie: </w:t>
      </w:r>
      <w:hyperlink r:id="rId10" w:history="1">
        <w:r w:rsidR="00887B4D" w:rsidRPr="00963A19">
          <w:rPr>
            <w:rStyle w:val="Hipercze"/>
          </w:rPr>
          <w:t>https://csdpoznan.pl/oko-kalejdoskopu</w:t>
        </w:r>
      </w:hyperlink>
      <w:r w:rsidR="00887B4D">
        <w:rPr>
          <w:shd w:val="clear" w:color="auto" w:fill="FFFFFF"/>
        </w:rPr>
        <w:t xml:space="preserve"> </w:t>
      </w:r>
    </w:p>
    <w:p w:rsidR="00952686" w:rsidRPr="004412E2" w:rsidRDefault="00952686" w:rsidP="005A527E">
      <w:pPr>
        <w:pStyle w:val="Akapitzlist"/>
        <w:suppressAutoHyphens w:val="0"/>
        <w:spacing w:after="160" w:line="256" w:lineRule="auto"/>
        <w:ind w:left="0"/>
        <w:jc w:val="center"/>
        <w:rPr>
          <w:b/>
          <w:lang w:eastAsia="en-US"/>
        </w:rPr>
      </w:pPr>
      <w:r w:rsidRPr="004412E2">
        <w:br w:type="page"/>
      </w:r>
      <w:r w:rsidRPr="004412E2">
        <w:rPr>
          <w:b/>
        </w:rPr>
        <w:lastRenderedPageBreak/>
        <w:t>Z</w:t>
      </w:r>
      <w:r w:rsidR="005A527E">
        <w:rPr>
          <w:b/>
        </w:rPr>
        <w:t>ałącznik nr 1</w:t>
      </w:r>
    </w:p>
    <w:p w:rsidR="00952686" w:rsidRPr="004412E2" w:rsidRDefault="00952686" w:rsidP="00952686">
      <w:pPr>
        <w:spacing w:after="120"/>
        <w:jc w:val="center"/>
        <w:rPr>
          <w:b/>
        </w:rPr>
      </w:pPr>
      <w:r w:rsidRPr="004412E2">
        <w:rPr>
          <w:b/>
        </w:rPr>
        <w:t xml:space="preserve">Klauzula realizująca obowiązek informacyjny w stosunku do Uczestników </w:t>
      </w:r>
    </w:p>
    <w:p w:rsidR="00952686" w:rsidRPr="004412E2" w:rsidRDefault="00952686" w:rsidP="00952686">
      <w:pPr>
        <w:spacing w:after="120"/>
        <w:jc w:val="center"/>
        <w:rPr>
          <w:b/>
          <w:lang w:eastAsia="pl-PL"/>
        </w:rPr>
      </w:pPr>
      <w:r w:rsidRPr="004412E2">
        <w:rPr>
          <w:b/>
          <w:shd w:val="clear" w:color="auto" w:fill="FFFFFF"/>
        </w:rPr>
        <w:t xml:space="preserve">IX Ogólnopolskiego Przeglądu </w:t>
      </w:r>
      <w:r w:rsidRPr="004412E2">
        <w:rPr>
          <w:b/>
          <w:lang w:eastAsia="pl-PL"/>
        </w:rPr>
        <w:t>Filmów Animowanych Tworzonych przez Dzieci OKO KALEJDOSKOPU</w:t>
      </w:r>
    </w:p>
    <w:p w:rsidR="00952686" w:rsidRPr="004412E2" w:rsidRDefault="00952686" w:rsidP="00952686">
      <w:pPr>
        <w:spacing w:after="120"/>
        <w:rPr>
          <w:rFonts w:cs="Times New Roman"/>
          <w:lang w:eastAsia="en-US"/>
        </w:rPr>
      </w:pPr>
      <w:r w:rsidRPr="004412E2">
        <w:t>Informujemy, iż:</w:t>
      </w:r>
    </w:p>
    <w:p w:rsidR="00952686" w:rsidRPr="004412E2" w:rsidRDefault="00952686" w:rsidP="00952686">
      <w:pPr>
        <w:pStyle w:val="Akapitzlist"/>
        <w:numPr>
          <w:ilvl w:val="0"/>
          <w:numId w:val="8"/>
        </w:numPr>
        <w:suppressAutoHyphens w:val="0"/>
        <w:spacing w:after="160" w:line="256" w:lineRule="auto"/>
        <w:jc w:val="both"/>
      </w:pPr>
      <w:r w:rsidRPr="004412E2">
        <w:t xml:space="preserve">Administratorem Pani/Pana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jest Centrum Sztuki Dziecka z siedzibą w Poznaniu, przy ul. Św. Marcin 80/82. </w:t>
      </w:r>
    </w:p>
    <w:p w:rsidR="00952686" w:rsidRPr="004412E2" w:rsidRDefault="00952686" w:rsidP="00952686">
      <w:pPr>
        <w:pStyle w:val="Akapitzlist"/>
        <w:numPr>
          <w:ilvl w:val="0"/>
          <w:numId w:val="8"/>
        </w:numPr>
        <w:suppressAutoHyphens w:val="0"/>
        <w:spacing w:after="160" w:line="256" w:lineRule="auto"/>
        <w:jc w:val="both"/>
      </w:pPr>
      <w:r w:rsidRPr="004412E2">
        <w:t xml:space="preserve">Administrator powołał inspektora ochrony danych – Katarzynę Ślusarek, z którym można skontaktować się poprzez adres: iod@rodo.pl. </w:t>
      </w:r>
    </w:p>
    <w:p w:rsidR="00952686" w:rsidRPr="004412E2" w:rsidRDefault="00952686" w:rsidP="00952686">
      <w:pPr>
        <w:pStyle w:val="Akapitzlist"/>
        <w:numPr>
          <w:ilvl w:val="0"/>
          <w:numId w:val="8"/>
        </w:numPr>
        <w:suppressAutoHyphens w:val="0"/>
        <w:spacing w:after="160" w:line="256" w:lineRule="auto"/>
        <w:jc w:val="both"/>
      </w:pPr>
      <w:r w:rsidRPr="004412E2">
        <w:t>Pani/Pana dane osobowe będą przetwarzane: - w celu organizacji i przeprowadzenia</w:t>
      </w:r>
      <w:r w:rsidRPr="004412E2">
        <w:rPr>
          <w:shd w:val="clear" w:color="auto" w:fill="FFFFFF"/>
        </w:rPr>
        <w:t xml:space="preserve"> IX Ogólnopolskiego Przeglądu </w:t>
      </w:r>
      <w:r w:rsidRPr="004412E2">
        <w:rPr>
          <w:lang w:eastAsia="pl-PL"/>
        </w:rPr>
        <w:t>Filmów Animowanych Tworzonych przez Dzieci OKO KALEJDOSKOPU</w:t>
      </w:r>
      <w:r w:rsidRPr="004412E2">
        <w:t xml:space="preserve">, którego Pani/Pan jest Uczestnikiem – podstawą prawną przetwarzania danych osobowych w tym przypadku jest udzielona zgoda (art. 6 ust. 1 lit. a RODO);  w celu promocji działalności organizatora a także ustalenia lub dochodzenia ewentualnych roszczeń lub obrony przed takimi roszczeniami przez Administratora – podstawą prawną przetwarzania danych jest prawnie uzasadniony interes Administratora (art. 6 ust. 1 lit. f RODO). </w:t>
      </w:r>
    </w:p>
    <w:p w:rsidR="00952686" w:rsidRPr="004412E2" w:rsidRDefault="00952686" w:rsidP="00952686">
      <w:pPr>
        <w:pStyle w:val="Akapitzlist"/>
        <w:numPr>
          <w:ilvl w:val="0"/>
          <w:numId w:val="8"/>
        </w:numPr>
        <w:suppressAutoHyphens w:val="0"/>
        <w:spacing w:after="160" w:line="256" w:lineRule="auto"/>
        <w:jc w:val="both"/>
      </w:pPr>
      <w:r w:rsidRPr="004412E2">
        <w:t xml:space="preserve">Pani/Pana dane osobowe nie będą przekazywane do państwa trzeciego. </w:t>
      </w:r>
    </w:p>
    <w:p w:rsidR="00952686" w:rsidRPr="004412E2" w:rsidRDefault="00952686" w:rsidP="00952686">
      <w:pPr>
        <w:pStyle w:val="Akapitzlist"/>
        <w:numPr>
          <w:ilvl w:val="0"/>
          <w:numId w:val="8"/>
        </w:numPr>
        <w:suppressAutoHyphens w:val="0"/>
        <w:spacing w:after="160" w:line="256" w:lineRule="auto"/>
        <w:jc w:val="both"/>
      </w:pPr>
      <w:r w:rsidRPr="004412E2">
        <w:t xml:space="preserve">Dane będą przechowywane przez okres niezbędny do realizacji wyżej określonych celów. </w:t>
      </w:r>
    </w:p>
    <w:p w:rsidR="00952686" w:rsidRPr="004412E2" w:rsidRDefault="00952686" w:rsidP="00952686">
      <w:pPr>
        <w:pStyle w:val="Akapitzlist"/>
        <w:numPr>
          <w:ilvl w:val="0"/>
          <w:numId w:val="8"/>
        </w:numPr>
        <w:suppressAutoHyphens w:val="0"/>
        <w:spacing w:after="160" w:line="256" w:lineRule="auto"/>
        <w:jc w:val="both"/>
      </w:pPr>
      <w:r w:rsidRPr="004412E2">
        <w:t xml:space="preserve">Przysługuje Pani/Panu prawo dostępu do Pani/Pana danych oraz prawo żądania ich sprostowania, ich usunięcia lub ograniczenia ich przetwarzania lub prawo do wycofania zgody w dowolnym momencie poprzez podany kontakt do Administratora. </w:t>
      </w:r>
    </w:p>
    <w:p w:rsidR="00952686" w:rsidRPr="004412E2" w:rsidRDefault="00952686" w:rsidP="00952686">
      <w:pPr>
        <w:pStyle w:val="Akapitzlist"/>
        <w:numPr>
          <w:ilvl w:val="0"/>
          <w:numId w:val="8"/>
        </w:numPr>
        <w:suppressAutoHyphens w:val="0"/>
        <w:spacing w:after="160" w:line="256" w:lineRule="auto"/>
        <w:jc w:val="both"/>
      </w:pPr>
      <w:r w:rsidRPr="004412E2">
        <w:t>Ponadto przysługuje Pani/Panu prawo wniesienia skargi do organu nadzorczego zajmującego się ochroną danych osobowych – Prezesa Urzędu Ochrony Danych Osobowych.</w:t>
      </w:r>
    </w:p>
    <w:p w:rsidR="00952686" w:rsidRPr="004412E2" w:rsidRDefault="00952686" w:rsidP="00952686">
      <w:pPr>
        <w:pStyle w:val="Akapitzlist"/>
        <w:numPr>
          <w:ilvl w:val="0"/>
          <w:numId w:val="8"/>
        </w:numPr>
        <w:suppressAutoHyphens w:val="0"/>
        <w:spacing w:after="160" w:line="256" w:lineRule="auto"/>
        <w:jc w:val="both"/>
      </w:pPr>
      <w:r w:rsidRPr="004412E2">
        <w:t>Podanie danych osobowych ma charakter dobrowolny, ale jest niezbędne do udziału w konkursie. Warunkiem przystąpienia do konkursu jest wyrażenie (przez opiekunów prawnych) zgody na przetwarzanie danych.</w:t>
      </w:r>
    </w:p>
    <w:p w:rsidR="00952686" w:rsidRDefault="00952686" w:rsidP="00952686">
      <w:pPr>
        <w:pStyle w:val="Akapitzlist"/>
        <w:numPr>
          <w:ilvl w:val="0"/>
          <w:numId w:val="8"/>
        </w:numPr>
        <w:suppressAutoHyphens w:val="0"/>
        <w:spacing w:after="160" w:line="256" w:lineRule="auto"/>
        <w:jc w:val="both"/>
      </w:pPr>
      <w:r w:rsidRPr="004412E2">
        <w:t>Organizator oświadcza, iż dane Uczestników konkursu nie będą przetwarzane w sposób zautomatyzowany i nie będą poddawane profilowaniu.</w:t>
      </w:r>
    </w:p>
    <w:p w:rsidR="008767F8" w:rsidRDefault="008767F8" w:rsidP="008767F8"/>
    <w:p w:rsidR="008767F8" w:rsidRDefault="008767F8" w:rsidP="008767F8">
      <w:pPr>
        <w:jc w:val="center"/>
        <w:rPr>
          <w:b/>
        </w:rPr>
      </w:pPr>
      <w:r>
        <w:rPr>
          <w:b/>
        </w:rPr>
        <w:t>Załącznik nr 2</w:t>
      </w:r>
    </w:p>
    <w:p w:rsidR="008767F8" w:rsidRPr="008767F8" w:rsidRDefault="008767F8" w:rsidP="008767F8">
      <w:pPr>
        <w:jc w:val="center"/>
        <w:rPr>
          <w:b/>
        </w:rPr>
      </w:pPr>
      <w:r>
        <w:rPr>
          <w:b/>
        </w:rPr>
        <w:t>Lista partnerów:</w:t>
      </w:r>
    </w:p>
    <w:p w:rsidR="008767F8" w:rsidRDefault="008767F8" w:rsidP="008767F8">
      <w:pPr>
        <w:rPr>
          <w:rFonts w:asciiTheme="minorHAnsi" w:hAnsiTheme="minorHAnsi" w:cstheme="minorBidi"/>
          <w:lang w:eastAsia="en-US"/>
        </w:rPr>
      </w:pPr>
      <w:r>
        <w:t>Partner lokalny:</w:t>
      </w:r>
    </w:p>
    <w:p w:rsidR="008767F8" w:rsidRDefault="008767F8" w:rsidP="008767F8">
      <w:r>
        <w:t>Centrum Kultury Zamek – Kino Pałacowe</w:t>
      </w:r>
    </w:p>
    <w:p w:rsidR="008767F8" w:rsidRDefault="008767F8" w:rsidP="008767F8"/>
    <w:p w:rsidR="008767F8" w:rsidRDefault="008767F8" w:rsidP="008767F8">
      <w:r>
        <w:t>Partnerzy ogólnopolscy:</w:t>
      </w:r>
    </w:p>
    <w:p w:rsidR="008767F8" w:rsidRDefault="008767F8" w:rsidP="008767F8">
      <w:r>
        <w:t>Bytomskie Centrum Kultury</w:t>
      </w:r>
    </w:p>
    <w:p w:rsidR="008767F8" w:rsidRDefault="008767F8" w:rsidP="008767F8">
      <w:r>
        <w:t>Katowice Miasto Ogrodów – Instytucja Kultury im. Krystyny Bochenek</w:t>
      </w:r>
    </w:p>
    <w:p w:rsidR="008767F8" w:rsidRDefault="008767F8" w:rsidP="008767F8">
      <w:r>
        <w:t>Kino za Rogiem w Bibliotece Publicznej Miasta i Gminy Kostrzyn im. Kazimiery Iłłakowiczówny</w:t>
      </w:r>
    </w:p>
    <w:p w:rsidR="008767F8" w:rsidRDefault="008767F8" w:rsidP="008767F8">
      <w:r>
        <w:t xml:space="preserve">Kreatywny Obiekt </w:t>
      </w:r>
      <w:proofErr w:type="spellStart"/>
      <w:r>
        <w:t>Multifunkcyjny</w:t>
      </w:r>
      <w:proofErr w:type="spellEnd"/>
      <w:r>
        <w:t xml:space="preserve"> w Miliczu</w:t>
      </w:r>
    </w:p>
    <w:p w:rsidR="008767F8" w:rsidRDefault="008767F8" w:rsidP="008767F8">
      <w:r>
        <w:lastRenderedPageBreak/>
        <w:t>Kultowy Kinoteatr „Znicz” w Mysłowickim Ośrodku Kultury</w:t>
      </w:r>
    </w:p>
    <w:p w:rsidR="008767F8" w:rsidRDefault="008767F8" w:rsidP="008767F8">
      <w:r>
        <w:t>Legnickie Centrum Kultury</w:t>
      </w:r>
    </w:p>
    <w:p w:rsidR="008767F8" w:rsidRDefault="008767F8" w:rsidP="008767F8">
      <w:r>
        <w:t>Miejsko-Gminny Ośrodek Kultury w Kostrzynie – Klub Filmowy</w:t>
      </w:r>
    </w:p>
    <w:p w:rsidR="008767F8" w:rsidRDefault="008767F8" w:rsidP="008767F8">
      <w:r>
        <w:t>Muzeum Kinematografii w Łodzi</w:t>
      </w:r>
    </w:p>
    <w:p w:rsidR="008767F8" w:rsidRDefault="008767F8" w:rsidP="008767F8">
      <w:r>
        <w:t xml:space="preserve">Niepubliczna Szkoła Podstawowa „Wolna Szkoła </w:t>
      </w:r>
      <w:proofErr w:type="spellStart"/>
      <w:r>
        <w:t>Waldorfska</w:t>
      </w:r>
      <w:proofErr w:type="spellEnd"/>
      <w:r>
        <w:t>” w Krakowie</w:t>
      </w:r>
    </w:p>
    <w:p w:rsidR="008767F8" w:rsidRDefault="008767F8" w:rsidP="008767F8">
      <w:r>
        <w:t>Pracownia Filmoteki Szkolnej w Szkole Podstawowej nr 17 im. Adama Mickiewicza w Gorzowie Wielkopolskim</w:t>
      </w:r>
    </w:p>
    <w:p w:rsidR="008767F8" w:rsidRDefault="008767F8" w:rsidP="008767F8">
      <w:r>
        <w:t>Publiczna Szkoła Podstawowa nr 2 im. Józefa Wybickiego w Głuchołazach</w:t>
      </w:r>
    </w:p>
    <w:p w:rsidR="008767F8" w:rsidRDefault="008767F8" w:rsidP="008767F8">
      <w:r>
        <w:t>Stowarzyszenie Jarocin XXI – Kino Echo im. Piotra Łazarkiewicza w Jarocinie</w:t>
      </w:r>
    </w:p>
    <w:p w:rsidR="008767F8" w:rsidRDefault="008767F8" w:rsidP="008767F8">
      <w:r>
        <w:t xml:space="preserve">Stowarzyszenie </w:t>
      </w:r>
      <w:proofErr w:type="spellStart"/>
      <w:r>
        <w:t>OFFicyna</w:t>
      </w:r>
      <w:proofErr w:type="spellEnd"/>
      <w:r>
        <w:t xml:space="preserve"> w Szczecinie</w:t>
      </w:r>
    </w:p>
    <w:p w:rsidR="008767F8" w:rsidRDefault="008767F8" w:rsidP="008767F8">
      <w:r>
        <w:t>Szkoła Podstawowa im. Wincentego Witosa w Czerlejnie – Pracownia Animacji</w:t>
      </w:r>
    </w:p>
    <w:p w:rsidR="008767F8" w:rsidRDefault="008767F8" w:rsidP="008767F8">
      <w:r>
        <w:t>Szkoła Podstawowa nr 2 im. Leonida Teligi w Kamieniu Pomorskim</w:t>
      </w:r>
    </w:p>
    <w:p w:rsidR="008767F8" w:rsidRDefault="008767F8" w:rsidP="008767F8">
      <w:r>
        <w:t>Zespół Szkół Przemysłu Spożywczego i VIII Liceum Ogólnokształcące w Toruniu</w:t>
      </w:r>
    </w:p>
    <w:p w:rsidR="008767F8" w:rsidRDefault="008767F8" w:rsidP="008767F8">
      <w:r>
        <w:t>Zespół Szkół przy Klinicznym Szpitalu Wojewódzkim nr 2 im. Świętej Jadwigi Królowej w Rzeszowie</w:t>
      </w:r>
    </w:p>
    <w:p w:rsidR="008767F8" w:rsidRDefault="008767F8" w:rsidP="008767F8">
      <w:r>
        <w:t>Zespół Szkół Społecznych STO w Szczecinku</w:t>
      </w:r>
    </w:p>
    <w:p w:rsidR="000C4CA1" w:rsidRDefault="000C4CA1"/>
    <w:sectPr w:rsidR="000C4CA1" w:rsidSect="00EE5879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A4E07F8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 w:val="0"/>
        <w:b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3D860420"/>
    <w:multiLevelType w:val="hybridMultilevel"/>
    <w:tmpl w:val="2474F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1C5A"/>
    <w:multiLevelType w:val="hybridMultilevel"/>
    <w:tmpl w:val="33BAC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10498B"/>
    <w:multiLevelType w:val="hybridMultilevel"/>
    <w:tmpl w:val="488816FC"/>
    <w:lvl w:ilvl="0" w:tplc="EB7487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86"/>
    <w:rsid w:val="00077787"/>
    <w:rsid w:val="000C4CA1"/>
    <w:rsid w:val="00145B00"/>
    <w:rsid w:val="002B6B08"/>
    <w:rsid w:val="0033707C"/>
    <w:rsid w:val="003B6160"/>
    <w:rsid w:val="004412E2"/>
    <w:rsid w:val="004F569E"/>
    <w:rsid w:val="005A527E"/>
    <w:rsid w:val="007C45F4"/>
    <w:rsid w:val="00804CA4"/>
    <w:rsid w:val="00835ACF"/>
    <w:rsid w:val="008767F8"/>
    <w:rsid w:val="00887B4D"/>
    <w:rsid w:val="008A2CF9"/>
    <w:rsid w:val="00952686"/>
    <w:rsid w:val="00CA719D"/>
    <w:rsid w:val="00ED782F"/>
    <w:rsid w:val="00EE5879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26D25-8EEF-4F5E-8FE2-242C7603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68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52686"/>
    <w:rPr>
      <w:b/>
      <w:bCs/>
    </w:rPr>
  </w:style>
  <w:style w:type="character" w:styleId="Hipercze">
    <w:name w:val="Hyperlink"/>
    <w:rsid w:val="00952686"/>
    <w:rPr>
      <w:color w:val="0000FF"/>
      <w:u w:val="single"/>
    </w:rPr>
  </w:style>
  <w:style w:type="paragraph" w:customStyle="1" w:styleId="listparagraph">
    <w:name w:val="listparagraph"/>
    <w:basedOn w:val="Normalny"/>
    <w:rsid w:val="00952686"/>
    <w:pPr>
      <w:spacing w:before="280" w:after="280" w:line="240" w:lineRule="auto"/>
    </w:pPr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2686"/>
    <w:pPr>
      <w:ind w:left="720"/>
      <w:contextualSpacing/>
    </w:pPr>
  </w:style>
  <w:style w:type="paragraph" w:customStyle="1" w:styleId="Standard">
    <w:name w:val="Standard"/>
    <w:rsid w:val="009526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UyteHipercze">
    <w:name w:val="FollowedHyperlink"/>
    <w:basedOn w:val="Domylnaczcionkaakapitu"/>
    <w:uiPriority w:val="99"/>
    <w:semiHidden/>
    <w:unhideWhenUsed/>
    <w:rsid w:val="00CA7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oukSv7537LGg2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mqpZViYaPQaTAxm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WyPfTiadtHXg4z8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sdpoznan.pl/oko-kalejdosko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transf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1925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joanka</dc:creator>
  <cp:keywords/>
  <dc:description/>
  <cp:lastModifiedBy>CSD</cp:lastModifiedBy>
  <cp:revision>3</cp:revision>
  <dcterms:created xsi:type="dcterms:W3CDTF">2023-04-27T08:51:00Z</dcterms:created>
  <dcterms:modified xsi:type="dcterms:W3CDTF">2023-05-04T08:46:00Z</dcterms:modified>
</cp:coreProperties>
</file>